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477E8" w:rsidRDefault="00FB6748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暇满之因缘</w:t>
      </w:r>
    </w:p>
    <w:p w14:paraId="00000002" w14:textId="77777777" w:rsidR="009477E8" w:rsidRDefault="00FB6748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1 了解</w:t>
      </w:r>
    </w:p>
    <w:p w14:paraId="00000003" w14:textId="77777777" w:rsidR="009477E8" w:rsidRDefault="00FB6748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慧灯之光</w:t>
      </w:r>
    </w:p>
    <w:p w14:paraId="00000004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从暇满人身所需因缘思维难得</w:t>
      </w:r>
    </w:p>
    <w:p w14:paraId="00000005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这一世虽然已经得到这样的暇满人身，但下一生能不能再得呢？可以！如果下一世还想得到这样的人身，就需要作到以下三个方面：</w:t>
      </w:r>
    </w:p>
    <w:p w14:paraId="00000006" w14:textId="77777777" w:rsidR="009477E8" w:rsidRDefault="009477E8">
      <w:pPr>
        <w:rPr>
          <w:sz w:val="32"/>
          <w:szCs w:val="32"/>
        </w:rPr>
      </w:pPr>
    </w:p>
    <w:p w14:paraId="00000007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第一、持戒。此处所说的戒律，不一定是指出家人的戒律，居士的戒律也算。我们可以从居士五戒中挑选，持一条戒、二条戒、三条戒，或者四条、五条都行，而且要守持得很清净。这是最根本的一个；</w:t>
      </w:r>
    </w:p>
    <w:p w14:paraId="00000008" w14:textId="77777777" w:rsidR="009477E8" w:rsidRDefault="009477E8">
      <w:pPr>
        <w:rPr>
          <w:sz w:val="32"/>
          <w:szCs w:val="32"/>
        </w:rPr>
      </w:pPr>
    </w:p>
    <w:p w14:paraId="00000009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第二、行善。在持戒的基础上，还要行善，如布施、修行等等，要积累福德；</w:t>
      </w:r>
    </w:p>
    <w:p w14:paraId="0000000A" w14:textId="77777777" w:rsidR="009477E8" w:rsidRDefault="009477E8">
      <w:pPr>
        <w:rPr>
          <w:sz w:val="32"/>
          <w:szCs w:val="32"/>
        </w:rPr>
      </w:pPr>
    </w:p>
    <w:p w14:paraId="0000000B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第三、发愿。要时常祈祷：愿我生生世世能够得到暇满人身！</w:t>
      </w:r>
    </w:p>
    <w:p w14:paraId="0000000C" w14:textId="77777777" w:rsidR="009477E8" w:rsidRDefault="009477E8">
      <w:pPr>
        <w:rPr>
          <w:sz w:val="32"/>
          <w:szCs w:val="32"/>
        </w:rPr>
      </w:pPr>
    </w:p>
    <w:p w14:paraId="0000000D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如果有了这三种因缘，以后也有可能得到暇满人身；如果三个条件中缺少一个，就无法得到。我们现在是自由的人，又遇到了佛法，要做到这三点不是那么困难。但对其他众生，比如旁生或者天人来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说，要做这三件事是非常不容易的，甚至根本无法做到。所以，从获得人身所需因缘的角度来看，暇满人身也是非常难得的。</w:t>
      </w:r>
    </w:p>
    <w:p w14:paraId="0000000E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经书里有一个比喻：有一座监狱，里面有很多人在坐牢，监狱里又黑又冷，囚于其中的人每过很长一段时间，才有一次机会出来晒太阳，之后还要回去。晒太阳时，坐牢的人如果不想办法逃出去，其下场只有再度被关回牢中，别无他路。如果他利用这个机会，就可以想办法逃出去，也有办法不再坐牢。逃不逃得出去，想不想办法，主动权都在他自己，如果不愿意回去，就要想方设法逃离，如果不想办法，晒了一、两个小时太阳以后，他还会被再度关进监狱，长期承受囚禁之苦。</w:t>
      </w:r>
    </w:p>
    <w:p w14:paraId="0000000F" w14:textId="77777777" w:rsidR="009477E8" w:rsidRDefault="009477E8">
      <w:pPr>
        <w:rPr>
          <w:sz w:val="32"/>
          <w:szCs w:val="32"/>
        </w:rPr>
      </w:pPr>
    </w:p>
    <w:p w14:paraId="00000010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获得暇满人身的此生，就是我们从监狱里面出来，在外面晒太阳的时候。我们要不要想办法不再重入狱中，就要看自己的意愿。如果不愿想办法也可以，没有人勉强你一定要逃出去，但这样的结果，就是还要再回到那个又黑又冷的监狱。此处的监狱，是指三恶趣，众生流转轮回的大部分时间，是在恶趣里感受无量痛苦，不得自在，好像蹲监狱一样。黑暗象征着无明，如果此生不修行，一旦堕落于恶趣，如地狱或旁生道，就根本没有修行和解脱的概念，那时就只顾得上自己的生活，其他什么都不懂，内心充满了无明，充满了黑暗。冷表示什么意思呢？在三恶趣中，地狱众生的痛苦可谓无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量无边、难以尽言；而饿鬼长时感受的饥渴之苦，旁生所受的互相残杀之苦，也是我们难以想象的，所以用“冷”来表示。</w:t>
      </w:r>
    </w:p>
    <w:p w14:paraId="00000011" w14:textId="77777777" w:rsidR="009477E8" w:rsidRDefault="009477E8">
      <w:pPr>
        <w:rPr>
          <w:sz w:val="32"/>
          <w:szCs w:val="32"/>
        </w:rPr>
      </w:pPr>
    </w:p>
    <w:p w14:paraId="00000012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果这一世不修行，我们就要回到阴冷黑暗的轮回中去。这不是佛教的教条，也不是威胁、吓唬，而是千真万确的事实。这一世不修行也可以（很多人不在乎这些，根本不修行），但是下场就是这样；修行的话，就有办法不再回到这个“监狱”，想不想办法，完全在自己的掌握之中。</w:t>
      </w:r>
    </w:p>
    <w:p w14:paraId="00000013" w14:textId="77777777" w:rsidR="009477E8" w:rsidRDefault="009477E8">
      <w:pPr>
        <w:rPr>
          <w:sz w:val="32"/>
          <w:szCs w:val="32"/>
        </w:rPr>
      </w:pPr>
    </w:p>
    <w:p w14:paraId="00000014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佛也告诉我们，只有自己才能救自己，不可能依靠别人来救。这是什么意思呢？难道佛也不需要吗？佛是需要的，佛需要出世给我们传法，但在佛陀讲完法之后，下一步就是我们自己的事情。如果自己不努力，佛也没有办法；如果努力，就完全能够改变自己的命运和前途。所以，一切都掌控在自己的手里，做不做是每个人的自由，不做就继续轮回！做就可以解脱！这是人身难得的修法。</w:t>
      </w:r>
    </w:p>
    <w:p w14:paraId="00000015" w14:textId="77777777" w:rsidR="009477E8" w:rsidRDefault="009477E8">
      <w:pPr>
        <w:rPr>
          <w:sz w:val="32"/>
          <w:szCs w:val="32"/>
        </w:rPr>
      </w:pPr>
    </w:p>
    <w:p w14:paraId="00000016" w14:textId="77777777" w:rsidR="009477E8" w:rsidRDefault="00FB6748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前行广释</w:t>
      </w:r>
    </w:p>
    <w:p w14:paraId="00000017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通过六道众生的数量进行对比，得出了人身难得的结论。下面进一步阐述这个道理：</w:t>
      </w:r>
    </w:p>
    <w:p w14:paraId="00000018" w14:textId="77777777" w:rsidR="009477E8" w:rsidRDefault="009477E8">
      <w:pPr>
        <w:rPr>
          <w:sz w:val="32"/>
          <w:szCs w:val="32"/>
        </w:rPr>
      </w:pPr>
    </w:p>
    <w:p w14:paraId="00000019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这样的暇满人身，并不是平白无故或偶尔侥幸获得的，而是多生累劫中积集福慧二资的果报。正如《前行备忘录》所说：“要得到闲暇，需要守护清净戒律；要得到圆满，必须大量累积布施等福善。为了获得暇满人身，还要以清净的发愿来衔接……”</w:t>
      </w:r>
    </w:p>
    <w:p w14:paraId="0000001A" w14:textId="77777777" w:rsidR="009477E8" w:rsidRDefault="009477E8">
      <w:pPr>
        <w:rPr>
          <w:sz w:val="32"/>
          <w:szCs w:val="32"/>
        </w:rPr>
      </w:pPr>
    </w:p>
    <w:p w14:paraId="0000001B" w14:textId="77777777" w:rsidR="009477E8" w:rsidRDefault="00FB6748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菩提道次第广论</w:t>
      </w:r>
    </w:p>
    <w:p w14:paraId="0000001C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难得之理分二： ① 从因之角度成立 ② 从果之角度成立</w:t>
      </w:r>
    </w:p>
    <w:p w14:paraId="0000001D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若想：暇身为何如此难得？以下从三方面回答。</w:t>
      </w:r>
    </w:p>
    <w:p w14:paraId="0000001E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如《中观四百论》所说：“人们大多受持不善，故诸异生多数决定趣往恶道。”即善趣人类等，亦多数受持十不善等非胜妙品，由此亦多数趣往恶道之故。</w:t>
      </w:r>
    </w:p>
    <w:p w14:paraId="0000001F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又如对菩萨起嗔恚心，随起多少刹那嗔心，即须经历如是劫数住阿鼻地狱中。</w:t>
      </w:r>
    </w:p>
    <w:p w14:paraId="00000020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《入行论》说：“博施诸佛子，若人生恶心，佛言彼堕狱，长如心数劫。”《最极寂静神变经》中说：“妙吉祥，若菩萨于菩萨所，发起嗔心，发起慢心，起时即彼自言我当经劫住于地狱。”</w:t>
      </w:r>
    </w:p>
    <w:p w14:paraId="00000021" w14:textId="77777777" w:rsidR="009477E8" w:rsidRDefault="009477E8">
      <w:pPr>
        <w:rPr>
          <w:sz w:val="32"/>
          <w:szCs w:val="32"/>
        </w:rPr>
      </w:pPr>
    </w:p>
    <w:p w14:paraId="00000022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此以对菩萨起嗔心为例，说明人类易造极重罪业，以此罪因将长劫住于恶趣而不得人身。</w:t>
      </w:r>
    </w:p>
    <w:p w14:paraId="00000023" w14:textId="77777777" w:rsidR="009477E8" w:rsidRDefault="009477E8">
      <w:pPr>
        <w:rPr>
          <w:sz w:val="32"/>
          <w:szCs w:val="32"/>
        </w:rPr>
      </w:pPr>
    </w:p>
    <w:p w14:paraId="00000024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以上二者皆由“造集新罪”成立人身难得。以下由“宿业未消”成立。</w:t>
      </w:r>
    </w:p>
    <w:p w14:paraId="00000025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何况内心中现在有往昔多生以来所造众多恶业，其果尚未出生，亦未以对治力破坏，怎能不经多劫住于恶趣中？</w:t>
      </w:r>
    </w:p>
    <w:p w14:paraId="00000026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是往昔所造恶趣之因，若能决定以四力忏悔净治，未来亦防止新造恶趣之因，则诸善趣虽非极其稀有珍贵，然能如此作者实为稀少。若未如是修治，则决定趣往恶道，已入恶趣则不能修习善法，相续不断皆是造恶，故经多劫，即使善趣之名亦不得闻，何况修集善趣之因，故欲再得人身极其困难。</w:t>
      </w:r>
    </w:p>
    <w:p w14:paraId="00000027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盲龟值木之喻，说明从恶趣转为暇满人身，可能性极小。盲龟百年才浮出海面一次，而轭木于茫茫大海中四处漂浮，无有定所，盲龟无目寻轭木，轭木无心等盲龟，盲龟出海，其头颈恰能趣入轭木孔隙之机率，几近于零。暇满人身正如盲龟值木般难得。</w:t>
      </w:r>
    </w:p>
    <w:p w14:paraId="00000028" w14:textId="77777777" w:rsidR="009477E8" w:rsidRDefault="009477E8">
      <w:pPr>
        <w:rPr>
          <w:sz w:val="32"/>
          <w:szCs w:val="32"/>
        </w:rPr>
      </w:pPr>
    </w:p>
    <w:p w14:paraId="00000029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譬如狼在感受傍生果报时，仍以嗔心杀生，赖以活命之食皆须以杀生获取，一生杀生无数，死后必堕恶趣，难得殊胜人身。又如，炮烙地狱众生，以粗猛淫欲所感，烧红铁柱现为美女，彼等以淫欲所驱而拥抱“美女”，却惨遭烈火焚身，复活后忘却彼苦，又抱向铁柱，如是周而复始，以淫欲造诸恶业。故堕落越深，越难脱离。古人常言：“一失人身，万劫莫复。”正是此理。</w:t>
      </w:r>
    </w:p>
    <w:p w14:paraId="0000002A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暇满人身极少出现，因为：地狱、饿鬼、傍生中，愈是后后，有情数量愈少；与傍生相比，人类数量更为稀少；人类之中，生于暗劫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者与生于光明劫者相比，后者更为稀少；同生于光明劫，生于佛法不兴盛时期者与生于佛法兴盛时期者相比，后者又更为稀少；了知佛法的人类中，不通达佛法扼要者与通达者相比，后者又更为稀少；通达佛法扼要者中，不实修者与实修者相比，后者又更为稀少；实修者中，未证悟者与证悟者相比，后者又更为稀少。</w:t>
      </w:r>
    </w:p>
    <w:p w14:paraId="0000002B" w14:textId="77777777" w:rsidR="009477E8" w:rsidRDefault="009477E8">
      <w:pPr>
        <w:rPr>
          <w:sz w:val="32"/>
          <w:szCs w:val="32"/>
        </w:rPr>
      </w:pPr>
    </w:p>
    <w:p w14:paraId="0000002C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由以上根据可知，暇满人身极为稀少，而依此暇身修行成就者，更如林中如意树，天中帝释，人中转轮王，众山中须弥一般。在《华严经》《法华经》《涅槃经》《菩萨藏经》《别解脱经》等中，亦由佛陀出世与佛法难闻，说明暇满人身极为难得。</w:t>
      </w:r>
    </w:p>
    <w:p w14:paraId="0000002D" w14:textId="77777777" w:rsidR="009477E8" w:rsidRDefault="009477E8">
      <w:pPr>
        <w:rPr>
          <w:sz w:val="32"/>
          <w:szCs w:val="32"/>
        </w:rPr>
      </w:pPr>
    </w:p>
    <w:p w14:paraId="0000002E" w14:textId="77777777" w:rsidR="009477E8" w:rsidRDefault="00FB6748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前行广释辅导 27 课</w:t>
      </w:r>
    </w:p>
    <w:p w14:paraId="0000002F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《前行引导文》分三个主要内容。前面部分主要是讲共同的前行，引导我们生起出离心，打破对今生后世的执著，生起希求解脱的意乐；后面部分是生了出离心想要解脱之后，积资净障，修持内加行。</w:t>
      </w:r>
    </w:p>
    <w:p w14:paraId="00000030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内加行是让我们的心在出离心的基础上，进一步行持正行大圆满的殊胜修法。这些修法有大乘的皈依和菩提心、清净无始以来的罪业、短时间内圆满资粮、迅速得到上师加持、证悟心性的殊胜方便。这些修法在某种意义上来说是前行，但在内心中修行的时候，完全可以作为正行。因为这些修行的方式不是完全按照前行进行安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立的，前行的皈依中也有相应于大乘、密乘的意义，发菩提心也同样如此。</w:t>
      </w:r>
    </w:p>
    <w:p w14:paraId="00000031" w14:textId="77777777" w:rsidR="009477E8" w:rsidRDefault="009477E8">
      <w:pPr>
        <w:rPr>
          <w:sz w:val="32"/>
          <w:szCs w:val="32"/>
        </w:rPr>
      </w:pPr>
    </w:p>
    <w:p w14:paraId="00000032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自宗的前行修法都比较甚深，逐渐修持后可以不断让自己的心趋向成熟。现在我们学习的是三个修法中的共同外加行，其中有暇满难得和寿命无常。按照宗喀巴大师殊胜的观点，暇满难得和寿命无常主要是打破对今生的执著。众生执著的方式有执著今生的，也有耽著后世的，打破耽著今生主要是观修暇满难得和寿命无常，后面两个内容是轮回和业因果，主要是打破后世的执著。</w:t>
      </w:r>
    </w:p>
    <w:p w14:paraId="00000033" w14:textId="77777777" w:rsidR="009477E8" w:rsidRDefault="009477E8">
      <w:pPr>
        <w:rPr>
          <w:sz w:val="32"/>
          <w:szCs w:val="32"/>
        </w:rPr>
      </w:pPr>
    </w:p>
    <w:p w14:paraId="00000034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思维如何打破对今生的执著，可以通过观修暇满人身的难得来转变。如果不了知暇满难得，就非常可能用暇满的人身追求今生的享受。</w:t>
      </w:r>
    </w:p>
    <w:p w14:paraId="00000035" w14:textId="77777777" w:rsidR="009477E8" w:rsidRDefault="009477E8">
      <w:pPr>
        <w:rPr>
          <w:sz w:val="32"/>
          <w:szCs w:val="32"/>
        </w:rPr>
      </w:pPr>
    </w:p>
    <w:p w14:paraId="00000036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个人身听起来似乎是一个身体，但其实暇满人身包括身、心两个部分，尤其是以心来安立的。身体是通过五蕴为本体的，暇满人身其实就是现在的五蕴，它有一般的五蕴，也有殊胜的五蕴。殊胜的五蕴就是指能够修持正法，能够对今生后世起到关键所依作用的暇满人身。通过了知这个人身难得从而让我们从追求今生五蕴的享受，转变成追求殊胜正法、追求解脱。从这方面让我们放下对今生名闻利养等等的执著。这也称为转心法。</w:t>
      </w:r>
    </w:p>
    <w:p w14:paraId="00000037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在暇满难得中，我们学习了思维本体闲暇、思维特法圆满，也安立了暇满难得的数量差别，还有难得的比喻等，有些以前讲圆满了，有些讲了一部分。第四个科判安立的是数目差别。</w:t>
      </w:r>
    </w:p>
    <w:p w14:paraId="00000038" w14:textId="77777777" w:rsidR="009477E8" w:rsidRDefault="009477E8">
      <w:pPr>
        <w:rPr>
          <w:sz w:val="32"/>
          <w:szCs w:val="32"/>
        </w:rPr>
      </w:pPr>
    </w:p>
    <w:p w14:paraId="00000039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上堂课分析了所有六道众生的数量和人天善趣的数量比较，差距非常大。虽然人和天的数量都比较少，如果从受用的侧面来讲，人身当然比不了天身。天身光明高大，而且受用非常圆满，基本没有粗大的痛苦，而人身有苦有乐。但是从修学佛法的侧面来讲，人的身体远远超胜天人的身体。由于天人太过享受，方方面面太顺了，所以内心不易生起要解脱的思想。</w:t>
      </w:r>
    </w:p>
    <w:p w14:paraId="0000003A" w14:textId="77777777" w:rsidR="009477E8" w:rsidRDefault="009477E8">
      <w:pPr>
        <w:rPr>
          <w:sz w:val="32"/>
          <w:szCs w:val="32"/>
        </w:rPr>
      </w:pPr>
    </w:p>
    <w:p w14:paraId="0000003B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第二，天人的身体不是获得修行佛法的基础戒律——别解脱戒的所依。天人身份无法获得殊胜的别解脱戒律，而人身就可以。这些都是属于遍知佛陀观察后如是确定的。为什么如此呢？从一个角度来讲，别解脱戒一定要有出离心，而天人过于享受、放逸的缘故，很难生起真实的出离心，偶尔生起也不能够作为别解脱戒的稳固所依。而人身就可以产生比较稳固的出离心，在此摄受下的别解脱戒律就可以完全守持。还有，天人的身体构造等因素也不太适合守持殊胜的戒律。</w:t>
      </w:r>
    </w:p>
    <w:p w14:paraId="0000003C" w14:textId="77777777" w:rsidR="009477E8" w:rsidRDefault="009477E8">
      <w:pPr>
        <w:rPr>
          <w:sz w:val="32"/>
          <w:szCs w:val="32"/>
        </w:rPr>
      </w:pPr>
    </w:p>
    <w:p w14:paraId="0000003D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由此可知，天和人的身份难得，但是人身从修行解脱道的角度来讲，比天界的身份更难得。二者之间并不是比谁受用更好，如果仅仅比受用，可能天人远远超胜于人。但此处安立的是能够修法的暇满人身，人的身份比天人的身份从修行佛法的角度来讲还要稀有难得，尤其是暇满人身。</w:t>
      </w:r>
    </w:p>
    <w:p w14:paraId="0000003E" w14:textId="77777777" w:rsidR="009477E8" w:rsidRDefault="009477E8">
      <w:pPr>
        <w:rPr>
          <w:sz w:val="32"/>
          <w:szCs w:val="32"/>
        </w:rPr>
      </w:pPr>
    </w:p>
    <w:p w14:paraId="0000003F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按照《俱舍论》等的观点，人的身体超胜于其他任何五道。在人道中，如果从四大部洲进行分析，北俱卢洲基本上没有修行佛法的机缘，不是真正的佛法根基。很多地方都讲，东胜神洲、南瞻部洲、西牛贺洲这三洲的人身可值遇佛法，可以修行，而这里面南瞻部洲最为殊胜。虽然南瞻部洲在经论中划分的范围有大有小，但基本可以肯定现在的地球是南瞻部洲。</w:t>
      </w:r>
    </w:p>
    <w:p w14:paraId="00000040" w14:textId="77777777" w:rsidR="009477E8" w:rsidRDefault="009477E8">
      <w:pPr>
        <w:rPr>
          <w:sz w:val="32"/>
          <w:szCs w:val="32"/>
        </w:rPr>
      </w:pPr>
    </w:p>
    <w:p w14:paraId="00000041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在这么多人中能获得暇满人身是很稀少的。为什么会出现这种情况呢？因为它的因难得，果也就难得。就好像世间的黄金、钻石为什么稀有珍贵？形成这些稀有金属、钻石的因素难以积聚的缘故，所以显现的黄金、钻石、宝石就非常稀少。它的因缘难以具足，从而导致它的果很稀缺。</w:t>
      </w:r>
    </w:p>
    <w:p w14:paraId="00000042" w14:textId="77777777" w:rsidR="009477E8" w:rsidRDefault="009477E8">
      <w:pPr>
        <w:rPr>
          <w:sz w:val="32"/>
          <w:szCs w:val="32"/>
        </w:rPr>
      </w:pPr>
    </w:p>
    <w:p w14:paraId="00000043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现在分析在整个众生当中人身难得，而且暇满人身更加难得，也是由于因缘难以俱全的缘故。今天要学这个内容。</w:t>
      </w:r>
    </w:p>
    <w:p w14:paraId="00000044" w14:textId="77777777" w:rsidR="009477E8" w:rsidRDefault="009477E8">
      <w:pPr>
        <w:rPr>
          <w:sz w:val="32"/>
          <w:szCs w:val="32"/>
        </w:rPr>
      </w:pPr>
    </w:p>
    <w:p w14:paraId="00000045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这样的暇满人身也并非是偶然或侥幸获得的，而是多生累劫中积集二种资粮的果报。</w:t>
      </w:r>
    </w:p>
    <w:p w14:paraId="00000046" w14:textId="77777777" w:rsidR="009477E8" w:rsidRDefault="009477E8">
      <w:pPr>
        <w:rPr>
          <w:sz w:val="32"/>
          <w:szCs w:val="32"/>
        </w:rPr>
      </w:pPr>
    </w:p>
    <w:p w14:paraId="00000047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具有闲暇和圆满的人身并不是偶然或者侥幸。按照我们现在的说法来讲，是不是谁的运气好就会遇到佛法，谁的运气好就能够生起很强烈的信心？在佛法中、在整个世间中，没有纯粹的叫做偶然或者运气，所有的现象都有前因。</w:t>
      </w:r>
    </w:p>
    <w:p w14:paraId="00000048" w14:textId="77777777" w:rsidR="009477E8" w:rsidRDefault="009477E8">
      <w:pPr>
        <w:rPr>
          <w:sz w:val="32"/>
          <w:szCs w:val="32"/>
        </w:rPr>
      </w:pPr>
    </w:p>
    <w:p w14:paraId="00000049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但是并不是说因缘是一成不变的，这是可以改变的。以前没有这个因，通过不断的努力，因就具足了。所以这个因通过发心等其它的力量是可以改变的，可以从轮回的因变成解脱的因，也有可能从解脱的因变成轮回的因，它本身来讲是无自性的。所以因缘、业其实可以改变的，这是它的特征之一。如果业因无法改变的话，那么我们不管再怎么努力也没有什么作用。业可以改变这一点，对我们来讲是非常关键的。</w:t>
      </w:r>
    </w:p>
    <w:p w14:paraId="131AF8F1" w14:textId="77777777" w:rsidR="00DF6B05" w:rsidRPr="00A0535A" w:rsidRDefault="00DF6B05" w:rsidP="00DF6B05">
      <w:pPr>
        <w:rPr>
          <w:color w:val="FF0000"/>
          <w:sz w:val="32"/>
          <w:szCs w:val="32"/>
        </w:rPr>
      </w:pPr>
      <w:r w:rsidRPr="00A0535A">
        <w:rPr>
          <w:color w:val="FF0000"/>
          <w:sz w:val="32"/>
          <w:szCs w:val="32"/>
        </w:rPr>
        <w:t>Xxxxx</w:t>
      </w:r>
    </w:p>
    <w:p w14:paraId="0000004A" w14:textId="77777777" w:rsidR="009477E8" w:rsidRDefault="009477E8">
      <w:pPr>
        <w:rPr>
          <w:sz w:val="32"/>
          <w:szCs w:val="32"/>
        </w:rPr>
      </w:pPr>
    </w:p>
    <w:p w14:paraId="0000004B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里面讲这种人身不是偶然或者侥幸得到的，是多生累劫中积聚二种资粮的果报。积聚二种资粮是要得到能发菩提心、了知空性的人身。人身程度也有高有低，有些人身能够接受、修持空性；有些人身能够发菩提心。既能够修空性又能够发菩提心的人身，就是积累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了两种资粮——福德资粮和智慧资粮。如果这两种资粮以前都积聚过，现在的人身就可以在这个上面修持福慧。</w:t>
      </w:r>
    </w:p>
    <w:p w14:paraId="4CA939CB" w14:textId="77777777" w:rsidR="00DF6B05" w:rsidRDefault="00DF6B05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000004D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二资粮主要是前世曾经修过善因的结果，分别来讲就是福德和智慧两种资粮，这两个方面是修行过的。在修持福慧二种资粮的时候，有些人前世福、智两种资粮修的多一些，今生他的暇满人身就显现成又是暇满又是利根的；有的可能前世福德修的多，智慧修的少，他现在的暇满人身的福报就会多一些，但是了知空性的智慧肯定要少一点；有些可能前世智慧资粮多一些，福德资粮少一些，所以显现上面可能是比较有了知胜义的智慧，但是世间的身体还有受用等可能不是那么圆满。现在能够得到暇满人身，或多或少、或深或浅都积聚过福德或者智慧两种资粮，这个不是侥幸的、不是运气，一定是必然的。</w:t>
      </w:r>
    </w:p>
    <w:p w14:paraId="0000004E" w14:textId="77777777" w:rsidR="009477E8" w:rsidRDefault="009477E8">
      <w:pPr>
        <w:rPr>
          <w:sz w:val="32"/>
          <w:szCs w:val="32"/>
        </w:rPr>
      </w:pPr>
    </w:p>
    <w:p w14:paraId="0000004F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既然现在我们的暇满人身是以前修集福资的必然结果，那么现在我们继续修持殊胜的福德和智慧资粮，也必定在后世继续获得暇满人身，而且这个暇满人身的质量越来越高。高质量的人身换成现在的术语来讲就是利根者，有些人根基利到什么程度？过目不忘，或是法义听了就懂，懂了就不忘、很容易相应，一听了之后就证悟了，那种是利根的具体体现。而且怀疑心非常少，信心非常强烈、深厚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等等。所有修道的要素在他身上体现的非常圆满。这都属于业果或者因果之间的关系。</w:t>
      </w:r>
    </w:p>
    <w:p w14:paraId="00000050" w14:textId="77777777" w:rsidR="009477E8" w:rsidRDefault="009477E8">
      <w:pPr>
        <w:rPr>
          <w:sz w:val="32"/>
          <w:szCs w:val="32"/>
        </w:rPr>
      </w:pPr>
    </w:p>
    <w:p w14:paraId="00000051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现在我们的人身是以前我们努力过，那么以后我们能不能获得人身要看现在努不努力。以前大恩上师也曾经在微博中发一条教言，说现在我们的一些福报，是以前我们的善因。下一世会不会继续受用呢？要看现在我们会不会继续修持这种善根。老人家打比喻就像手机一样，现在我们用的手机能打电话，说明我们昨天或者以前充过电。如果现在用完了不充电，明天就用不了。比如说现在很多人很有福报，如果只是受用福报，没有再继续投资善根的话，当善根用完何以为继呢？当你今天手机电用完了，你凭什么说还可以继续用？没有电了就必须再充电才可以用。这是个很好的比喻来说明这样的问题。</w:t>
      </w:r>
    </w:p>
    <w:p w14:paraId="00000052" w14:textId="77777777" w:rsidR="009477E8" w:rsidRDefault="009477E8">
      <w:pPr>
        <w:rPr>
          <w:sz w:val="32"/>
          <w:szCs w:val="32"/>
        </w:rPr>
      </w:pPr>
    </w:p>
    <w:p w14:paraId="00000053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我们为什么要讲暇满人身？当然这里面很多必要性，生出离心等等，但是这里面也有个理念，就是说我们现在的人身是以前努力得到的，以后还能不能够再一次受用这种殊胜的善根形成的人身呢？就要看我们现在是否继续在人身上面修持善法。如果再继续修，那就还可以获得很多使用这种身份的机会。</w:t>
      </w:r>
    </w:p>
    <w:p w14:paraId="00000054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获得闲暇的因就是守戒</w:t>
      </w:r>
    </w:p>
    <w:p w14:paraId="00000055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按照《前行备忘录》和其它地方的观点，要获得暇满人身有三个因素。第一个因素是必须守护戒律。有的时候是五戒，有的时候是十善等等，守戒律是获得人天善趣的正因。如果守的戒律很圆满可能是生天的因，也可能是得人身的因。我们现在当然是讲人身了，获得闲暇的因就是守戒。</w:t>
      </w:r>
    </w:p>
    <w:p w14:paraId="00000056" w14:textId="77777777" w:rsidR="009477E8" w:rsidRDefault="009477E8">
      <w:pPr>
        <w:rPr>
          <w:sz w:val="32"/>
          <w:szCs w:val="32"/>
        </w:rPr>
      </w:pPr>
    </w:p>
    <w:p w14:paraId="00000057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获得圆满的因是修持布施</w:t>
      </w:r>
    </w:p>
    <w:p w14:paraId="00000058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获得圆满的因是什么呢？圆满的因是必须修持布施。有些地方经常讲布施之后会得到很多的财富，你得到人身了，又有这样的财富受用，在这个基础上不需要过多的劳作。因为以前修了殊胜的因，今生财产方面比较富裕充足，不需要花很多时间劳作和操心钱的问题。</w:t>
      </w:r>
    </w:p>
    <w:p w14:paraId="00000059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有些地方还讲要布施和安忍，安忍可以获得相好等等。但我们在延伸的时候，得人身后还可以具足精进、禅定、智慧的本体。当然有些地方主要指布施和安忍，主要强调这两种。但是如果以前你对善法精进喜欢，今生中你也会有一种威力，这也是精进的果。比如今生做事很顺利，或具有威德、具有能力等等。我们修了禅定心很清净。如果有了智慧可以分辨诸法的自性。</w:t>
      </w:r>
    </w:p>
    <w:p w14:paraId="0000005A" w14:textId="77777777" w:rsidR="009477E8" w:rsidRDefault="009477E8">
      <w:pPr>
        <w:rPr>
          <w:sz w:val="32"/>
          <w:szCs w:val="32"/>
        </w:rPr>
      </w:pPr>
    </w:p>
    <w:p w14:paraId="0000005B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当然得人身主要的因是持戒，得到圆满的因是布施和安忍。得暇满人身的第一个因就是守持戒律，第二个因就是修布施和安忍。通过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修布施和安忍会非常庄严、财富比较多等等。单单这两条还不够，这两条能够让你成为一个富裕的人，就像现在我们世间的富裕的人，第一他一定曾经受过戒律（至少一条以上戒守过的）；第二曾经做过布施，这个人肯定很有钱，但是他有可能很丑，我们现在也看到一些富裕的人，但一看这个人好像不生信心了，长得怎么这么丑啊？他可能没有修安忍，相貌就可能没那么庄严。有些人可能修了安忍，没有修布施，所以他很庄严没有钱。</w:t>
      </w:r>
    </w:p>
    <w:p w14:paraId="308EEA42" w14:textId="77777777" w:rsidR="00882691" w:rsidRDefault="00882691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000005C" w14:textId="77777777" w:rsidR="009477E8" w:rsidRDefault="00FB6748">
      <w:pPr>
        <w:rPr>
          <w:sz w:val="32"/>
          <w:szCs w:val="32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32"/>
          <w:szCs w:val="32"/>
        </w:rPr>
        <w:t>第三个条件——发清净的愿</w:t>
      </w:r>
    </w:p>
    <w:p w14:paraId="0000005D" w14:textId="18CDF724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有些人又是得到人身了，又有钱，又很庄严的这种，他的这些因素都具有了，但是不信佛法就不算是暇满人身，缺少第三个条件——发清净的愿。修了持戒、布施和安忍，还要发愿以这个善根获得暇满的人身。如果发了这样的愿，善根就朝你所发愿的方面去成熟，你也就可以获得能修持佛法的暇满人身。</w:t>
      </w:r>
    </w:p>
    <w:p w14:paraId="0000005E" w14:textId="77777777" w:rsidR="009477E8" w:rsidRDefault="009477E8">
      <w:pPr>
        <w:rPr>
          <w:sz w:val="32"/>
          <w:szCs w:val="32"/>
        </w:rPr>
      </w:pPr>
    </w:p>
    <w:p w14:paraId="0000005F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如果没有发愿，你虽然修了布施、安忍和持戒，但是不确定得到能够修行佛法的暇满人身。或许成为一般的暇满人身——一个穷人或者富裕的人，或者成为一个丑陋的人。这方面我们可以看到很多实例。要得人身，大概的来讲，就这三个因素。</w:t>
      </w:r>
    </w:p>
    <w:p w14:paraId="00000060" w14:textId="77777777" w:rsidR="009477E8" w:rsidRDefault="009477E8">
      <w:pPr>
        <w:rPr>
          <w:sz w:val="32"/>
          <w:szCs w:val="32"/>
        </w:rPr>
      </w:pPr>
    </w:p>
    <w:p w14:paraId="00000061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这三个因素不是那么容易具备的。尤其守持戒律，很多人没有这个概念。一说持戒，马上想到这是个大束缚。我能不能不守戒律？从某个角度来讲，你守戒不守戒都是自由的。但是，如果你不守戒的话，后世得人身的主因就没有了。后世得人身的主因是守戒；圆满的因素就是布施和安忍；然后还要发清净愿。</w:t>
      </w:r>
    </w:p>
    <w:p w14:paraId="00000062" w14:textId="77777777" w:rsidR="009477E8" w:rsidRDefault="009477E8">
      <w:pPr>
        <w:rPr>
          <w:sz w:val="32"/>
          <w:szCs w:val="32"/>
        </w:rPr>
      </w:pPr>
    </w:p>
    <w:p w14:paraId="00000063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很多众生都不具有这些条件。在《广论》等经论里面有讲，人死之后再转人的非常少；从恶趣死了之后转人的极其稀少——恶趣的身份根本没办法持戒的。善趣的人中，真正守戒的人少，能够修布施和安忍的人也少，能够真实发清净愿的那就更少了。所以暇满的人身极其稀少。为什么稀少呢？因太难具足。</w:t>
      </w:r>
    </w:p>
    <w:p w14:paraId="00000064" w14:textId="77777777" w:rsidR="009477E8" w:rsidRDefault="009477E8">
      <w:pPr>
        <w:rPr>
          <w:sz w:val="32"/>
          <w:szCs w:val="32"/>
        </w:rPr>
      </w:pPr>
    </w:p>
    <w:p w14:paraId="00000065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有些人根本不知道这些条件；有些人知道了，但却想方设法地给自己找不做的理由。只要愿意找，理由总是有的——我今天没有空，这个我做不到等等。只要这样找理由，就说明你内心没有意乐。所以像这种时候上师们就会算了。</w:t>
      </w:r>
    </w:p>
    <w:p w14:paraId="00000066" w14:textId="77777777" w:rsidR="009477E8" w:rsidRDefault="009477E8">
      <w:pPr>
        <w:rPr>
          <w:sz w:val="32"/>
          <w:szCs w:val="32"/>
        </w:rPr>
      </w:pPr>
    </w:p>
    <w:p w14:paraId="00000067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但是，如果我们现在给自己不修善法找很多理由的话，在后世是没有理由可找的。那时业因已经成熟了，该有的善因你没有修；不该有的恶因你又做了很多。就像世间很多可怜人，经常生病、没有钱等等；还有恶趣的众生。一些修学佛法的佛弟子中，有些人信心老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是摇摆；有些人有信心但家里人不支持、没有自由；有些人没有钱；有些人有这样那样的问题。那么现在这个时候我们怎么办？怪谁呢？只能怪以前你自己没有修这个因。</w:t>
      </w:r>
    </w:p>
    <w:p w14:paraId="00000068" w14:textId="77777777" w:rsidR="009477E8" w:rsidRDefault="009477E8">
      <w:pPr>
        <w:rPr>
          <w:sz w:val="32"/>
          <w:szCs w:val="32"/>
        </w:rPr>
      </w:pPr>
    </w:p>
    <w:p w14:paraId="00000069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很有可能上师在上一世的时候，曾经告诉你要这样这样做，但是你给自己找很多理由，没有时间或者怎么怎么样。今生那么就欠缺这些了，这没办法了。现在这种情况是谁造成的？现在这个情况是你自己造成的!以前有的得选择的时候，你没有选，所以现在就怪不了任何人。</w:t>
      </w:r>
    </w:p>
    <w:p w14:paraId="0000006A" w14:textId="77777777" w:rsidR="009477E8" w:rsidRDefault="009477E8">
      <w:pPr>
        <w:rPr>
          <w:sz w:val="32"/>
          <w:szCs w:val="32"/>
        </w:rPr>
      </w:pPr>
    </w:p>
    <w:p w14:paraId="0000006B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现在我们有自由、有得选的时候，就不要再去可以选的不选。而且上师们经常给我们讲，这些因素一定要认真对待。如果我们还继续找理由，认为没有时间、没有空等等，那么以后还是这样，或者比现在还要差。</w:t>
      </w:r>
    </w:p>
    <w:p w14:paraId="0000006C" w14:textId="77777777" w:rsidR="009477E8" w:rsidRDefault="009477E8">
      <w:pPr>
        <w:rPr>
          <w:sz w:val="32"/>
          <w:szCs w:val="32"/>
        </w:rPr>
      </w:pPr>
    </w:p>
    <w:p w14:paraId="0000006D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个暇满的人身不太容易得到。你自己要去配合，自己要去做。这个方面做得越多，获得的暇满人身的质量就越高，修行佛法就越容易相应。因为这个暇满人身，刚刚我们也讲了，是分了很多档次的。高质量的暇满人身，就是上根利智，这样的暇满人身很容易解脱。上根分三种——上根的上根、上根的中根、上根的下根，也许上根的上根还要分很多层次；中根有中根的上根、中根的中根、中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根的下根；下根有下根的上根、下根的中根、下根的下根。这些都是属于人身中的不同分类。</w:t>
      </w:r>
    </w:p>
    <w:p w14:paraId="0000006E" w14:textId="77777777" w:rsidR="009477E8" w:rsidRDefault="009477E8">
      <w:pPr>
        <w:rPr>
          <w:sz w:val="32"/>
          <w:szCs w:val="32"/>
        </w:rPr>
      </w:pPr>
    </w:p>
    <w:p w14:paraId="0000006F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些分类是谁来分的？是我们自己选择的。当然是在我们不了知，在烦恼或者业力的驱使下选择的。我们现在越努力，以后得到的暇满人身质量也就越高；现在我们想方设法地逃避、躲闪，没有花很多时间去认真修行的话，以后就不会得到那么完美的暇满人身。这些因和果之间可以划等号的。付出多少因，得到多少果；如果不付出这个因，也没办法得到这个果；如果完完全全做了错误的因，就会完全丧失暇满人身。</w:t>
      </w:r>
    </w:p>
    <w:p w14:paraId="00000070" w14:textId="77777777" w:rsidR="009477E8" w:rsidRDefault="009477E8">
      <w:pPr>
        <w:rPr>
          <w:sz w:val="32"/>
          <w:szCs w:val="32"/>
        </w:rPr>
      </w:pPr>
    </w:p>
    <w:p w14:paraId="00000071" w14:textId="77777777" w:rsidR="009477E8" w:rsidRDefault="00FB6748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2 对比</w:t>
      </w:r>
    </w:p>
    <w:p w14:paraId="00000072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次不管怎么做是有自在的缘故，如教典所说：用得好的话，今世人身是解脱的船，它能让人越过轮回大海，到达解脱彼岸；用得不好，人身就成为轮回的锚，它能让人直接沉入轮回深渊，无法自拔。也就是说，一旦趣入邪道，人身将会加速自己造业而崩溃，导致一落千丈，沉入恶趣渊底。</w:t>
      </w:r>
    </w:p>
    <w:p w14:paraId="00000073" w14:textId="77777777" w:rsidR="009477E8" w:rsidRDefault="009477E8">
      <w:pPr>
        <w:rPr>
          <w:sz w:val="32"/>
          <w:szCs w:val="32"/>
        </w:rPr>
      </w:pPr>
    </w:p>
    <w:p w14:paraId="00000074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可见，就人的生命而言，有两种面向和判定：说到他能修法，当然是非常尊贵；说到他能造恶，也是非常可怕的事。总之，一切善恶的奴仆即是今世人身。善恶是指内心，它如同国王或主人，一旦生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起就会驾驭着身体去造业。如果生起学修正法的善心，当然会驱使身体作一切法行；如果生起贪嗔痴等恶心，想追求美色、权力、名声、享受等等，也会驾驭身体为它服务。身体没有善恶性，它只是个工具，善恶之心才是主人。因此，我们一定要生起好心，生起一种向上的愿望，以此驱使而立志，继而善加运用此身来摄取大义，即“取心要欲”。</w:t>
      </w:r>
    </w:p>
    <w:p w14:paraId="00000075" w14:textId="77777777" w:rsidR="009477E8" w:rsidRDefault="009477E8">
      <w:pPr>
        <w:rPr>
          <w:sz w:val="32"/>
          <w:szCs w:val="32"/>
        </w:rPr>
      </w:pPr>
    </w:p>
    <w:p w14:paraId="00000076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是故由往昔积集福德之力，这次具足十八暇满的一个人身，是得到了，于此未能摄取坚实的胜妙天法，而在作此生的衣食及世间八法中，暇满无义耗尽，临终以手捶胸的话，则未生为男子，是不好的计划！</w:t>
      </w:r>
    </w:p>
    <w:p w14:paraId="00000077" w14:textId="77777777" w:rsidR="009477E8" w:rsidRDefault="009477E8">
      <w:pPr>
        <w:rPr>
          <w:sz w:val="32"/>
          <w:szCs w:val="32"/>
        </w:rPr>
      </w:pPr>
    </w:p>
    <w:p w14:paraId="00000078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以往昔的福德力，这一次得到了具足十八暇满的人身，假使在此所依身上没有摄取到坚实、殊胜的天法[[11]]，却在忙碌今生的衣食、营办世间八法中无意义地耗尽暇满，临终以手捶胸、悔恨不已，其实就不算是男子，不算是大丈夫，这是个不好的计划。</w:t>
      </w:r>
    </w:p>
    <w:p w14:paraId="00000079" w14:textId="77777777" w:rsidR="009477E8" w:rsidRDefault="009477E8">
      <w:pPr>
        <w:rPr>
          <w:sz w:val="32"/>
          <w:szCs w:val="32"/>
        </w:rPr>
      </w:pPr>
    </w:p>
    <w:p w14:paraId="0000007A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也就是说，如果事先没有计划好、考虑好，将此人身一旦用错，就会全盘皆错。以此人身高密度、大面积、高强度地造作极端可怕的三恶趣业、轮回业，这种错误的规划，将把自己投入万劫不复的深渊。</w:t>
      </w:r>
    </w:p>
    <w:p w14:paraId="0000007B" w14:textId="77777777" w:rsidR="009477E8" w:rsidRDefault="009477E8">
      <w:pPr>
        <w:rPr>
          <w:sz w:val="32"/>
          <w:szCs w:val="32"/>
        </w:rPr>
      </w:pPr>
    </w:p>
    <w:p w14:paraId="0000007C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因此，我们最初就要观察、思维：我得到暇满了吗？我应当如何争取？我的一生要用来干什么？只有发起取心要欲来摄持自相续，使缘起转向正面、良性面，使自心入于安稳的法道中，才能有利于实现大义。世上唯一的一条安稳路，即是法道，除此之外的险道，每一条都是通入万丈悬崖，使人堕入死海、虎狼群、罗刹洲等等，非常可怕。所以，我们首先要抉择好自己的前途、道路。</w:t>
      </w:r>
    </w:p>
    <w:p w14:paraId="0000007D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基于本法即生求解脱的主旨，此处“善”应当扣在出世法或解脱上来理解。获得如此闲暇，是万劫难遇的良机，假使我不利用有限的光阴修持出世间善法，就没有比这更自欺，也没有比这更愚痴的了。</w:t>
      </w:r>
    </w:p>
    <w:p w14:paraId="0000007E" w14:textId="77777777" w:rsidR="009477E8" w:rsidRDefault="009477E8">
      <w:pPr>
        <w:rPr>
          <w:sz w:val="32"/>
          <w:szCs w:val="32"/>
        </w:rPr>
      </w:pPr>
    </w:p>
    <w:p w14:paraId="0000007F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所谓“自欺”，即自己骗自己：我现在做的事情非常有实义，是很现代、很时尚、很让人骄傲瞩目的等等。他给自己定义的人生意义已经完全错误，就如同对自己说：我要去吃那个毒药，那可真是美餐。这难道不是自欺吗？明明知道有毒还去吃，除了毁坏自己又能有什么好结局？或者说：我要用金盆来盛粪，盛装这种精华品才是非常值得。他拿人身宝器盛装求现世的愚痴粪、烦恼恶业粪，而且是填得满满地来玷污自心。或者他会说：那不是悬崖，是快乐的花园。于是用力往悬崖冲，发疯似的追逐，最后才发觉自己欺骗了自己时，但为时已晚。</w:t>
      </w:r>
    </w:p>
    <w:p w14:paraId="00000080" w14:textId="77777777" w:rsidR="009477E8" w:rsidRDefault="009477E8">
      <w:pPr>
        <w:rPr>
          <w:sz w:val="32"/>
          <w:szCs w:val="32"/>
        </w:rPr>
      </w:pPr>
    </w:p>
    <w:p w14:paraId="00000081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我们自以为是的心是内在最大的欺诳者，它常常指挥着我们说：那种名声有意义，那种利益非常不错，一定要争取，不然岂不是白活一世。或者：我是个人啊，当然要吃、要穿、要名誉、要爱情、要事业、要紧跟时代潮流，各种新鲜事物我都要去尝试、去拥有，我哪样也不愿放过，我是个现代人等等。诸如此类，内在欺诳的声音逐渐引导着我们向恶趣悬崖奔驰，难道不是最大的欺诳吗？到了老年，原先以为的灿烂人生突然变得一片漆黑，想到深重的罪业十分害怕、马上要堕入恶趣时才知道，把自己骗得最苦的是自己的心。</w:t>
      </w:r>
    </w:p>
    <w:p w14:paraId="00000082" w14:textId="77777777" w:rsidR="009477E8" w:rsidRDefault="009477E8">
      <w:pPr>
        <w:rPr>
          <w:sz w:val="32"/>
          <w:szCs w:val="32"/>
        </w:rPr>
      </w:pPr>
    </w:p>
    <w:p w14:paraId="00000083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为什么会被骗？因为不懂得人生的意义。这才是最大的愚痴。譬如，一个人拼命吃毒，别人说：太愚痴了，吃毒会损伤生命，你为什么这样做？他却说：这是世上最好的美味，我一定要吃它。又如，明明是万丈悬崖，他却说：下面是快乐大本营，极其刺激，是实现人生的高峰点。结果驶入深渊，难道不是因为愚痴吗？同样，经过万劫精勤积累资粮得到的人身资本，却任意挥霍无度，拼命用它来造集各种极其狂乱的业，杀盗淫妄、谤圣谤贤、谤正法等，就如同我们拿无数把刀拼命往自身上击刺、自残一般，没有比这更愚痴的了。</w:t>
      </w:r>
    </w:p>
    <w:p w14:paraId="00000084" w14:textId="77777777" w:rsidR="009477E8" w:rsidRDefault="009477E8">
      <w:pPr>
        <w:rPr>
          <w:sz w:val="32"/>
          <w:szCs w:val="32"/>
        </w:rPr>
      </w:pPr>
    </w:p>
    <w:p w14:paraId="00000085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观念一旦颠倒，自然会用人身大造恶业，积下无量恶趣生死的苦报。本可摄取无边利益的殊胜暇满人身，却以一念偏差，尽做些自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虐、自残的蠢事，难道还有比这更愚痴的吗？应当反省：我为什么还要这样做？难道我不是个人？如此责备、打骂自己，让自己尽快清醒，乃至每一分每一秒都不浪费地珍惜暇满，任何少许的时机都要去摄取究竟解脱道的坚实利益，只有实现了它，才算是到达永无迁变的安宁之地。</w:t>
      </w:r>
    </w:p>
    <w:p w14:paraId="00000086" w14:textId="77777777" w:rsidR="009477E8" w:rsidRDefault="009477E8">
      <w:pPr>
        <w:rPr>
          <w:sz w:val="32"/>
          <w:szCs w:val="32"/>
        </w:rPr>
      </w:pPr>
    </w:p>
    <w:p w14:paraId="00000087" w14:textId="77777777" w:rsidR="009477E8" w:rsidRDefault="00FB6748">
      <w:pPr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3 珍惜</w:t>
      </w:r>
    </w:p>
    <w:p w14:paraId="00000088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是故，这一次人生是策划永好永坏分界点的缘故，心想：今生未摄持坚固地的话，往后难得这样的闲暇；而像生在恶趣处种类的话，则无有法的光明，于取舍之处愚蒙，将辗转下堕无有边际的恶趣，是故这次需要精进。</w:t>
      </w:r>
    </w:p>
    <w:p w14:paraId="00000089" w14:textId="77777777" w:rsidR="009477E8" w:rsidRDefault="009477E8">
      <w:pPr>
        <w:rPr>
          <w:sz w:val="32"/>
          <w:szCs w:val="32"/>
        </w:rPr>
      </w:pPr>
    </w:p>
    <w:p w14:paraId="0000008A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[“这一次人生”是指通过多劫努力所得到的人身。“分界点”即上升下沉的岔路口。“永好”指究竟解脱之路，一旦成功就不会变坏，叫做“决定胜”，或者说一向好。“永坏”指轮回路，会越走越深，从苦入苦。“计划”是到了人身这一岔路口上，内心应当思维：我到底往哪条路上走？假使往永好的解脱路上走，将来的确会从乐入乐，最终实现永乐；如果在轮回道上继续奔驰，结果只会落入无边际的苦流中。</w:t>
      </w:r>
    </w:p>
    <w:p w14:paraId="0000008B" w14:textId="77777777" w:rsidR="009477E8" w:rsidRDefault="009477E8">
      <w:pPr>
        <w:rPr>
          <w:sz w:val="32"/>
          <w:szCs w:val="32"/>
        </w:rPr>
      </w:pPr>
    </w:p>
    <w:p w14:paraId="0000008C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以此缘故，如果今生不去摄持坚固地，以后就很难再得到闲暇，很难再积聚如此齐全的修法因缘来实现暇满人身，拥有自在修法的缘分。人心与业力非常复杂，只要不在正法的路上行进，邪法的因缘就会越增越多；今生如果没有利用极难得的机缘摄取坚固之地，人心就会非常严重地造下轮回之业，将来很难得到闲暇。</w:t>
      </w:r>
    </w:p>
    <w:p w14:paraId="0000008D" w14:textId="77777777" w:rsidR="009477E8" w:rsidRDefault="009477E8">
      <w:pPr>
        <w:rPr>
          <w:sz w:val="32"/>
          <w:szCs w:val="32"/>
        </w:rPr>
      </w:pPr>
    </w:p>
    <w:p w14:paraId="0000008E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我们一定要牢记噶当四依——心依于法、法依于贫、贫依于死、死依于岩，最初即是应当一心依止正法。我们只有两条路可走，不是法就是非法。不肯在法道上走，就会落在非法中打转。非法是不正常状态，是远离闲暇、完全随顺自己的愚狂习性而转。今生是人畜分界之处，是法与非法分界之处。修习暇满，发起励力依法的誓愿之后，才会一直摄取正法的大义，才会在来世仍然出现正法的生命。否则，必然是一生在娱乐、声色、竞争、贪嗔等中打转了。所谓“江山易改，禀性难移”，没有好好依止法的人，会干些什么呢？考虑不到来世，唯一只求现世，为了声色享乐、饮食男女，他们任意妄为，跟旁生又有什么差别？以目前这种状况混下去而不肯摄持坚固地，他来世还能得到暇满吗？不可能。今生到达宝洲，有如此良好的修法机缘，却造下众多猥杂之业，可想而知，来世除了堕落恶趣，没有其它去处。</w:t>
      </w:r>
    </w:p>
    <w:p w14:paraId="0000008F" w14:textId="77777777" w:rsidR="009477E8" w:rsidRDefault="009477E8">
      <w:pPr>
        <w:rPr>
          <w:sz w:val="32"/>
          <w:szCs w:val="32"/>
        </w:rPr>
      </w:pPr>
    </w:p>
    <w:p w14:paraId="00000090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假使生在恶趣种类中，没有法的光明，从生到死都是痴暗一片，依于愚昧的心，随着俱生烦恼的冲动，造下杀盗淫等各种恶业，就只能以此继续下堕，叫做“从暗入暗”、“从苦入苦”，辗转转生于不见边际的恶趣当中，难以超出。譬如，堕为老鼠时丝毫不懂佛法文句，不知取舍只知偷，它能依靠什么善业得到超生呢？只可能继续下堕。整个三恶趣都是无有一丝法的光明，不会认识此是法，我要依法道行持等。可以想象，堕入深不见底之处，还要一堕再堕，如无底洞般一直下堕，如坠入绝壁悬崖般一直下堕，如何才能得救呢？</w:t>
      </w:r>
    </w:p>
    <w:p w14:paraId="00000091" w14:textId="77777777" w:rsidR="009477E8" w:rsidRDefault="009477E8">
      <w:pPr>
        <w:rPr>
          <w:sz w:val="32"/>
          <w:szCs w:val="32"/>
        </w:rPr>
      </w:pPr>
    </w:p>
    <w:p w14:paraId="00000092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我们今世就如同到达一处暂时的休歇点，旁边有个孔洞，可以由此直接穿过轮回的关隘，去往无限光明的解脱之地。彼处再无苦恼、忧患的缘故，叫做“坚固地”。过去有个人落入被覆盖的千尺深井里，井口上只有一个很小的孔眼，狐狸给他传密诀：眼目专注在孔眼上，一心想着从那里飞出。于是，他观到心不散乱时，孔眼没变大，身体也没变小，就这样从孔眼飞出去了。同样，如同出现了一个孔眼般，我们今生有一个机缘，可以从轮回深井中超出，它极其宝贵，一旦错过，便不再出现。</w:t>
      </w:r>
    </w:p>
    <w:p w14:paraId="00000093" w14:textId="77777777" w:rsidR="009477E8" w:rsidRDefault="009477E8">
      <w:pPr>
        <w:rPr>
          <w:sz w:val="32"/>
          <w:szCs w:val="32"/>
        </w:rPr>
      </w:pPr>
    </w:p>
    <w:p w14:paraId="00000094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这关键所在的暇满，它意味着以此修法光阴去摄持坚固地，就能顿然超出，之后再无忧虑、不再轮转。如果没有把握这一机会，如同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一线光隐没以后，将会重新陷入无边无际的黑暗当中。对此，我们应当再再策励自己：当前有自在的时候，决定要从轮回中脱出，一定要在今生就达成解脱，否则以后将更难有希望。</w:t>
      </w:r>
    </w:p>
    <w:p w14:paraId="00000095" w14:textId="77777777" w:rsidR="009477E8" w:rsidRDefault="009477E8">
      <w:pPr>
        <w:rPr>
          <w:sz w:val="32"/>
          <w:szCs w:val="32"/>
        </w:rPr>
      </w:pPr>
    </w:p>
    <w:p w14:paraId="00000096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过去生中多数在恶趣中流转，在苦海中流转，没有得到救度的机会。今世既然已经到达人身的分界点，就是非常关键的岔路口，可以由此走往解脱之路。在岔路口上只有一条法道可以通往解脱，其他茫茫无际的全是轮回路。那些因缘的潮流一直将人推往恶趣、生死。而且，在此过程中，人们很难扭转局势，只能随业漂流。如今好不容易因缘积聚，我们来到了中间岔路口，有心力或“有自在”走往解脱道。一旦错失，不免身不由己地随业继续流转，再难出现机缘。</w:t>
      </w:r>
    </w:p>
    <w:p w14:paraId="00000097" w14:textId="77777777" w:rsidR="009477E8" w:rsidRDefault="009477E8">
      <w:pPr>
        <w:rPr>
          <w:sz w:val="32"/>
          <w:szCs w:val="32"/>
        </w:rPr>
      </w:pPr>
    </w:p>
    <w:p w14:paraId="00000098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茫茫无际的轮回业海，全是非法的因缘，被潮流一推再推，推到无边际处。无数生以来积聚的因缘现今成熟，我们已经到达近海的一处，此时有两方面的可能性：或者继续往轮回深流里走，或者趁波浪的冲击不大，全力以赴地逆流而上，游向海滩。当然，选择后者就需要我们抓紧争取，非常精进地奋力前进，才能到达坚固地、成功地，从此再也不会被海浪席卷而走。相反，假使在关键之处忘失正念，没有去努力地把握、争取，有限的精力将很快耗尽，等下一个海浪冲来，冲到远洋、冲到离海滩越来越远的轮回，就丧失了仅</w:t>
      </w: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有的机缘。那时再想游往海岸，就已经是身不由己，最终陷没海中，非常可怜地被海浪一阵阵席卷而去。</w:t>
      </w:r>
    </w:p>
    <w:p w14:paraId="00000099" w14:textId="77777777" w:rsidR="009477E8" w:rsidRDefault="009477E8">
      <w:pPr>
        <w:rPr>
          <w:sz w:val="32"/>
          <w:szCs w:val="32"/>
        </w:rPr>
      </w:pPr>
    </w:p>
    <w:p w14:paraId="0000009A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我们今生到达轮回、解脱的分界点，回头张望，是茫茫无际的轮回之海，业浪一阵比一阵高，一阵比一阵凶猛可怕，根本看不到希望。往前面看，已经能望见海滩，只是还有一段距离。此时考量自己的体能，发现只要精进、不失时机地游去，就会变得越来越容易，并在有限的时间当中逐渐到达海滩，到达坚固地。</w:t>
      </w:r>
    </w:p>
    <w:p w14:paraId="0000009B" w14:textId="77777777" w:rsidR="009477E8" w:rsidRDefault="009477E8">
      <w:pPr>
        <w:rPr>
          <w:sz w:val="32"/>
          <w:szCs w:val="32"/>
        </w:rPr>
      </w:pPr>
    </w:p>
    <w:p w14:paraId="0000009C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“需要精进”意为，已经看到海滩，海水的冲击力也不大，自己还有能力逆流而上、有自在游往海滩的此时，就一定要努力，以有限的光阴和精力，毫不松懈地摄持坚固地，取得真正意义上的成功。</w:t>
      </w:r>
    </w:p>
    <w:p w14:paraId="0000009D" w14:textId="77777777" w:rsidR="009477E8" w:rsidRDefault="009477E8">
      <w:pPr>
        <w:rPr>
          <w:sz w:val="32"/>
          <w:szCs w:val="32"/>
        </w:rPr>
      </w:pPr>
    </w:p>
    <w:p w14:paraId="0000009E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曾经仲敦巴尊者问金厄瓦：你忆念已得的暇满人身吗？</w:t>
      </w:r>
    </w:p>
    <w:p w14:paraId="0000009F" w14:textId="77777777" w:rsidR="009477E8" w:rsidRDefault="009477E8">
      <w:pPr>
        <w:rPr>
          <w:sz w:val="32"/>
          <w:szCs w:val="32"/>
        </w:rPr>
      </w:pPr>
    </w:p>
    <w:p w14:paraId="000000A0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金厄瓦是每次修法前，一定要诵一遍《入中论》的一颂作为心要：“若时自在住顺处，设此不能自摄持，堕落险处随他转，后以何因从彼出？”他深知人身是分界点，当前自在地住于具足修法顺缘的地方，假使这时不能好好把持，将来一旦落到恶趣险处随他而转，能够以什么因缘从彼中脱出呢？必定是万劫不复！</w:t>
      </w:r>
    </w:p>
    <w:p w14:paraId="000000A1" w14:textId="77777777" w:rsidR="009477E8" w:rsidRDefault="009477E8">
      <w:pPr>
        <w:rPr>
          <w:sz w:val="32"/>
          <w:szCs w:val="32"/>
        </w:rPr>
      </w:pPr>
    </w:p>
    <w:p w14:paraId="000000A2" w14:textId="77777777" w:rsidR="009477E8" w:rsidRDefault="00FB6748">
      <w:pPr>
        <w:rPr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lastRenderedPageBreak/>
        <w:t>因此，目前须要好好把握，才能在不久之后走出轮回；如果没有把握，一旦堕落恶趣，机缘将不再出现。金厄瓦一再策励自心：依此人身，我一定要走往解脱，一定要摄取心要，一旦失去就再也难以得到。缘起实在太难积聚，一旦被业流冲到轮回波涛汹涌之处，如何能够返转？根本没有机会和能力。因此，只有珍惜这一次机会，不能再失去了。</w:t>
      </w:r>
    </w:p>
    <w:p w14:paraId="000000A3" w14:textId="77777777" w:rsidR="009477E8" w:rsidRDefault="009477E8">
      <w:pPr>
        <w:rPr>
          <w:sz w:val="32"/>
          <w:szCs w:val="32"/>
        </w:rPr>
      </w:pPr>
    </w:p>
    <w:p w14:paraId="000000A4" w14:textId="77777777" w:rsidR="009477E8" w:rsidRDefault="009477E8">
      <w:pPr>
        <w:rPr>
          <w:sz w:val="32"/>
          <w:szCs w:val="32"/>
        </w:rPr>
      </w:pPr>
    </w:p>
    <w:p w14:paraId="000000A5" w14:textId="77777777" w:rsidR="009477E8" w:rsidRDefault="009477E8">
      <w:pPr>
        <w:rPr>
          <w:b/>
          <w:sz w:val="32"/>
          <w:szCs w:val="32"/>
        </w:rPr>
      </w:pPr>
    </w:p>
    <w:sectPr w:rsidR="009477E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51002" w14:textId="77777777" w:rsidR="007E33FE" w:rsidRDefault="007E33FE" w:rsidP="001E336C">
      <w:pPr>
        <w:spacing w:line="240" w:lineRule="auto"/>
      </w:pPr>
      <w:r>
        <w:separator/>
      </w:r>
    </w:p>
  </w:endnote>
  <w:endnote w:type="continuationSeparator" w:id="0">
    <w:p w14:paraId="14D11A0E" w14:textId="77777777" w:rsidR="007E33FE" w:rsidRDefault="007E33FE" w:rsidP="001E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56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B420FE" w14:textId="22F58A49" w:rsidR="001E336C" w:rsidRDefault="001E33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691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691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0A6127" w14:textId="77777777" w:rsidR="001E336C" w:rsidRDefault="001E3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E05C1" w14:textId="77777777" w:rsidR="007E33FE" w:rsidRDefault="007E33FE" w:rsidP="001E336C">
      <w:pPr>
        <w:spacing w:line="240" w:lineRule="auto"/>
      </w:pPr>
      <w:r>
        <w:separator/>
      </w:r>
    </w:p>
  </w:footnote>
  <w:footnote w:type="continuationSeparator" w:id="0">
    <w:p w14:paraId="0238F511" w14:textId="77777777" w:rsidR="007E33FE" w:rsidRDefault="007E33FE" w:rsidP="001E33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E8"/>
    <w:rsid w:val="001E336C"/>
    <w:rsid w:val="00434FB5"/>
    <w:rsid w:val="00717D6E"/>
    <w:rsid w:val="007E33FE"/>
    <w:rsid w:val="00861934"/>
    <w:rsid w:val="00882691"/>
    <w:rsid w:val="009477E8"/>
    <w:rsid w:val="00A0535A"/>
    <w:rsid w:val="00DF6B05"/>
    <w:rsid w:val="00F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808AA-EA5C-4099-A609-7CE9E18B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E336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36C"/>
  </w:style>
  <w:style w:type="paragraph" w:styleId="Footer">
    <w:name w:val="footer"/>
    <w:basedOn w:val="Normal"/>
    <w:link w:val="FooterChar"/>
    <w:uiPriority w:val="99"/>
    <w:unhideWhenUsed/>
    <w:rsid w:val="001E336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HCN</dc:creator>
  <cp:lastModifiedBy>Microsoft account</cp:lastModifiedBy>
  <cp:revision>7</cp:revision>
  <dcterms:created xsi:type="dcterms:W3CDTF">2023-04-14T11:08:00Z</dcterms:created>
  <dcterms:modified xsi:type="dcterms:W3CDTF">2023-04-15T07:09:00Z</dcterms:modified>
</cp:coreProperties>
</file>