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A11F7" w:rsidRDefault="002A3716">
      <w:pPr>
        <w:rPr>
          <w:b/>
          <w:sz w:val="40"/>
          <w:szCs w:val="40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sz w:val="40"/>
          <w:szCs w:val="40"/>
        </w:rPr>
        <w:t>暂生缘八无暇之恶业涌现</w:t>
      </w:r>
    </w:p>
    <w:p w14:paraId="00000002" w14:textId="77777777" w:rsidR="005A11F7" w:rsidRDefault="002A3716">
      <w:pP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恶业涌现：罪障深重之人恶业的大海波涛汹涌澎湃，即使兢兢业业地修法，可是自相续却生不起功德，他本人不知这是自己所造恶业的果报，反而对正法心灰意冷、大失所望。</w:t>
      </w:r>
    </w:p>
    <w:p w14:paraId="00000003" w14:textId="77777777" w:rsidR="005A11F7" w:rsidRDefault="005A11F7">
      <w:pP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</w:p>
    <w:p w14:paraId="00000004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6"/>
          <w:szCs w:val="36"/>
          <w:highlight w:val="white"/>
        </w:rPr>
        <w:t>观察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：因罪缘障碍，虽勤修却不生功德，不知是自作业果，于法绝望故，中断修法。</w:t>
      </w:r>
    </w:p>
    <w:p w14:paraId="00000005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有一类人虽然精进修法，但始终生不起功德，久修多年也无所长进。实际上是往昔所造恶业深重，修法时恶业不断发动、现起障碍，诸如修行不得力、始终受困扰，常常是修着修着就心烦意乱，或者家庭、自身出现一些灾难等。他不知道是自己果报现前，结果冲动之下对修法产生绝望而放弃，由此失去大利，落在无暇中。</w:t>
      </w:r>
    </w:p>
    <w:p w14:paraId="00000006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其实，精进修法不生功德就已经暗示了罪障深重。直至忏悔得力之前都不容易出现修行的证量、觉受，即使是实质性的进步都很困难，这就是被罪业所障。何况有的人是一边修法、一边造业，情况就更糟，不但修不成法、又添新业，由此面临考验、最终丧失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信心也是很自然的事。尤其起初没学透业果，做人不知惭愧、不懂反省、不肯改过，就非常容易现行业障，有些甚至到了无可救药的地步。</w:t>
      </w:r>
    </w:p>
    <w:p w14:paraId="00000007" w14:textId="77777777" w:rsidR="005A11F7" w:rsidRDefault="005A11F7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</w:p>
    <w:p w14:paraId="00000008" w14:textId="77777777" w:rsidR="005A11F7" w:rsidRDefault="005A11F7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</w:p>
    <w:p w14:paraId="00000009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6"/>
          <w:szCs w:val="36"/>
          <w:highlight w:val="white"/>
        </w:rPr>
        <w:t>对治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：学法一定要有恒心。像无著菩萨那样的圣者，在鸡足山修学时，六年、九年乃至十二年中，连一个好梦都没出现，最后万念俱灰地下山时，在村庄里面遇到了一条母狗，下身腐烂了很痒，他生起很大的悲心，就想怎么样去帮助这个狗。生起很强的悲心的时候，他的业障就消尽了，就看到弥勒菩萨现身了。我们业力深重的凡夫人，更不用说了。一旦在修行过程中生病了、出违缘了，绝不能认为自己修不成，或对三宝起怨恨之心，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而要知道：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正是佛法的殊胜加持，使我来世的恶报在今生成熟了。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诚如《金刚经》所云：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是人先世罪业，应堕恶道，以今世人轻贱故，先世罪业则为消灭。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 xml:space="preserve"> ”</w:t>
      </w:r>
    </w:p>
    <w:p w14:paraId="0000000A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这个公案给我们示现，无著菩萨这样利的根基，最后那一念大悲心也是通过十二年的累积，看起来好像一个善梦都没有，但是他每一天的修行都没有空耗过。他的能量也是累积到一定量的时候，一个突破口一突破，他所有的障碍就消失了。</w:t>
      </w:r>
    </w:p>
    <w:p w14:paraId="0000000B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修行也是这样的，好像一个月、一年甚至三年都看不到进步，一直停留在原地，但是你只要持续修下去，能量就会不断地累积，只不过现在内心当中的障碍比较大，无法把善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根显露出来。当我们持续修行，障碍就会越来越少，善根也会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lastRenderedPageBreak/>
        <w:t>越来越多。刚开始时，内心当中的障碍深、福报少，善根被障碍彻底地包裹住，无法显现。</w:t>
      </w:r>
    </w:p>
    <w:p w14:paraId="0000000C" w14:textId="77777777" w:rsidR="005A11F7" w:rsidRDefault="005A11F7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</w:p>
    <w:p w14:paraId="0000000D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所以，我们修行遇到大违缘、大障碍时，不要怨天尤人，应当想到这是在消业，务必对因果不虚生起坚信，进而对以往的恶业进行忏悔。只有这样，最终才能认识心的本性。千万不要像有些人那样，修了很长很长时间，但因业力深重，没有出现任何境界，就离开道场而断了法缘。</w:t>
      </w:r>
    </w:p>
    <w:p w14:paraId="0000000E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所以对治的方法就是持之以恒，坚持很重要。阿琼堪布说：首先找到一个善知识，然后持续地闻思修行。罪业涌现的再厉害，只要不间断地修行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，不终止修行的脚步，总有一天会突破的。当我们修不动法、不想学的时候，往往就想停止，这时千万要坚持，不管有没有感觉，只要继续修下去，毫无疑问一定会有突破的。</w:t>
      </w:r>
    </w:p>
    <w:p w14:paraId="0000000F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劣业临头之对治者：最初值遇善知识、中间作闻思、后来作修习，此三阶段出现障碍时，不思维我不应现前此种状况。如同《金刚经》中云：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行持般若波罗蜜多菩萨将受逼迫、极受逼迫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，如此需要对无欺的业因果生起深忍信后，对往昔的劣业作忏悔。</w:t>
      </w:r>
    </w:p>
    <w:p w14:paraId="00000010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劣业临头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，指出现恶业力现行的状况。在依止善知识闻思修时，以恶业力的冲击，会感觉越来越糟。比如，内心起烦恼、身体又生病、遇到很多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倒霉事，这时很容易认为佛法不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lastRenderedPageBreak/>
        <w:t>灵，于是灰心丧气，以致断绝法缘等等。因此，必须观察业因果而生起胜解，然后励力忏悔，才能使自心一直修持法道而不舍。</w:t>
      </w:r>
    </w:p>
    <w:p w14:paraId="00000011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也就是说，在最初遇到善知识时往往会出很多状况，以业障生起邪见、出现一些苦难等等；中间闻思时，也有各种中断障碍、心态障碍等；修持时也可能出现很多魔障，但这些都是正常现相。我们最初不应思维：我都已经如此诚心地依止善知识，为什么还会出现这类状况？我们丝毫不应对善知识起怨尤、邪见，甚至嗔恨等。中间也不应思维：我在努力闻思，不应该出这样的状况。实际上，所闻思的佛法非常殊胜的缘故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，也容易出现障缘，这很正常。或者久修无效，多少年来未得成就，这也很正常。毕竟作为凡夫，不知道过去造了多少恶业。譬如，开车时一直开不稳，是因为装置里面有障碍没清除。如果不去清除障碍反而责怪他人，必定是毫无意义，且只会毁坏自己。</w:t>
      </w:r>
    </w:p>
    <w:p w14:paraId="00000012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我们在任何事上都要认识缘起，要理智地处理修行大事。因此，劣业临头的对治法即是思维业果和忏悔。如《金刚经》所说：行持般若波罗蜜多的菩萨会受逼恼，会极度地受逼恼。无始以来的业果非常复杂，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 xml:space="preserve"> 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我们不应幼稚地认为：我学佛法应该非常快乐、现世圆满等等。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 xml:space="preserve"> 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其实，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 xml:space="preserve"> 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正由于这种逼恼情形，才使得我们重报轻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受，很快清净罪业。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 xml:space="preserve"> 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对此，我们应当正确地理解，即使时而出现身心的病、苦等障碍，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lastRenderedPageBreak/>
        <w:t>也要认识到是消业障的反应，不能以为学佛不灵、依师不灵等等，甚至一再错解，断绝自己难得已得的法缘。</w:t>
      </w:r>
    </w:p>
    <w:p w14:paraId="00000013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总之，一切不良状况都要归咎于自身的恶业力，而不是责怪佛法、责怪上师，这很重要。古人也说：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行有不得，反求诸己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，我们一切时处都应只认自己过，知道自己是业障深重的人而生起正确心态，认识到受一些苦也是求之不得的修行机会等。如此一来，我们就能在依师修行的轨道上稳定前进。龙多上师于此教诫：一定要对无欺的业因果生起深忍信，深忍一切都是业的报应，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自作自受，没有任何不公平。同时，对往昔所造的颠倒罪业彻底忏悔。</w:t>
      </w:r>
    </w:p>
    <w:p w14:paraId="00000014" w14:textId="77777777" w:rsidR="005A11F7" w:rsidRDefault="005A11F7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</w:p>
    <w:p w14:paraId="00000015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b/>
          <w:color w:val="00001A"/>
          <w:sz w:val="40"/>
          <w:szCs w:val="40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40"/>
          <w:szCs w:val="40"/>
          <w:highlight w:val="white"/>
        </w:rPr>
        <w:t>暂生缘八无暇之为他所转</w:t>
      </w:r>
    </w:p>
    <w:p w14:paraId="00000016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6"/>
          <w:szCs w:val="36"/>
          <w:highlight w:val="white"/>
        </w:rPr>
        <w:t>为他所转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：身不由己被他人奴役的人们，虽然有修法的愿望，但由于受到他人控制而得不到修法的机会。</w:t>
      </w:r>
    </w:p>
    <w:p w14:paraId="00000017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b/>
          <w:color w:val="00001A"/>
          <w:sz w:val="36"/>
          <w:szCs w:val="36"/>
          <w:highlight w:val="white"/>
        </w:rPr>
        <w:t>观察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：为他控制而不许修行，自己就无从修法。</w:t>
      </w:r>
    </w:p>
    <w:p w14:paraId="00000018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自己没有自在，被他人奴役、控制，即使有一点修法，也很快被他所转。很多人处在业缘的钳制下，骤然间被某种事务、俗缘，或者欠债等牵绊，于是身不由己，失去了修法的时间、机缘与闲暇。</w:t>
      </w:r>
    </w:p>
    <w:p w14:paraId="00000019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这种状况无论在世法或佛法当中都不乏实例。譬如，在一家公司谋生，就不得不在公司制度的掌控之下听命老板的吩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lastRenderedPageBreak/>
        <w:t>咐，完成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一定的任务；或者在家中又被家人的力量控制；或者处在特殊政治情形下被关入监狱，也没办法修法。又如，在寺院中受方丈、住持等控制而无法修法。这些都是以突发性的因缘，将自己卷入其中，以他力的控制不允许自己修法，从而落入无暇。</w:t>
      </w:r>
    </w:p>
    <w:p w14:paraId="0000001A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在过去的非常年代里，很多人被迫住在监狱、家庭，甚至连一个修行之地都找不到，每天都受到严重迫害而无法修行。当今时代虽说宽松得多，但是处在某种业缘中，作为凡夫还不可能超越，于是仍然会被控制，各方面都身不由己，导致没有自在运作的可能。还有一些人是不小心将自己卷入办公司、投股等的忙碌中，内心马上被他力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钳制而不允许修行，虽然不是被别人拿枪逼迫，而是种种事务缠身，或负债累累，或业务上的大起大落等都会导致心陷其中、无法自拔。以沾染各种因缘被卷进事务当中，就不得不推出各种应对措施，来处理突如其来的种种状况。这一类都是被他钳制而无法修行的状况。</w:t>
      </w:r>
    </w:p>
    <w:p w14:paraId="0000001B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对治：对被他所转、无有自由的人而言，必须要找一个良策，力求摆脱这种处境。汉地曾有位法师说：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只要想学佛，办法总是有的。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确实如此，只要自己有这颗心，平时可偷着学，实在不行，也可以离开那个环境。父母若天天控制你，到一定时候，你就跟他说清楚：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你们这样逼我，不要后悔啊！你们的恩德，我只有来世再报了。学佛并不是忘恩负义，我会好好地回向给你们。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个别出家人走投无路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lastRenderedPageBreak/>
        <w:t>时，只有用这个方法，给家人默默地回向。许多经论中也说：实在不行的话，就只好离家出走了，去过自由自在的修行生活。</w:t>
      </w:r>
    </w:p>
    <w:p w14:paraId="0000001C" w14:textId="77777777" w:rsidR="005A11F7" w:rsidRDefault="002A3716">
      <w:pPr>
        <w:pStyle w:val="Heading4"/>
        <w:keepNext w:val="0"/>
        <w:keepLines w:val="0"/>
        <w:pBdr>
          <w:top w:val="single" w:sz="6" w:space="2" w:color="000000"/>
          <w:left w:val="none" w:sz="0" w:space="1" w:color="auto"/>
          <w:bottom w:val="dashed" w:sz="6" w:space="5" w:color="808080"/>
        </w:pBdr>
        <w:shd w:val="clear" w:color="auto" w:fill="FFFFFF"/>
        <w:spacing w:before="100" w:after="40" w:line="288" w:lineRule="auto"/>
        <w:rPr>
          <w:rFonts w:ascii="Montserrat" w:eastAsia="Montserrat" w:hAnsi="Montserrat" w:cs="Montserrat"/>
          <w:b/>
          <w:color w:val="00001A"/>
          <w:sz w:val="36"/>
          <w:szCs w:val="36"/>
          <w:highlight w:val="white"/>
        </w:rPr>
      </w:pPr>
      <w:bookmarkStart w:id="1" w:name="_pl591imikla9" w:colFirst="0" w:colLast="0"/>
      <w:bookmarkEnd w:id="1"/>
      <w:r>
        <w:rPr>
          <w:rFonts w:ascii="Montserrat" w:eastAsia="Montserrat" w:hAnsi="Montserrat" w:cs="Montserrat"/>
          <w:b/>
          <w:color w:val="00001A"/>
          <w:sz w:val="36"/>
          <w:szCs w:val="36"/>
          <w:highlight w:val="white"/>
        </w:rPr>
        <w:t>换一个环境</w:t>
      </w:r>
    </w:p>
    <w:p w14:paraId="0000001D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要找出对治的良策去改变这种现状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，如果能够就换一个环境。有些道友、居士家里面不让修行，不能看到一本佛经论典，不能有佛像、佛堂、念珠之类。在这种情况下，内心当中要不舍弃，一心地修行。比如去道场听法，知道修行的方式，回来后在心中默默观想，当然这个对初学者来讲很困难。因为视野范围内可以看到佛像，或家里有佛堂，可以阅读经书，对善心的提升有一定的辅助作用。但如果整个环境当中什么都看不到，初学者的信心会受一些影响，这种要求比较高，但如果实在不行这也是一种方法。</w:t>
      </w:r>
    </w:p>
    <w:p w14:paraId="0000001E" w14:textId="77777777" w:rsidR="005A11F7" w:rsidRDefault="002A3716">
      <w:pPr>
        <w:pStyle w:val="Heading4"/>
        <w:keepNext w:val="0"/>
        <w:keepLines w:val="0"/>
        <w:pBdr>
          <w:top w:val="single" w:sz="6" w:space="2" w:color="000000"/>
          <w:left w:val="none" w:sz="0" w:space="1" w:color="auto"/>
          <w:bottom w:val="dashed" w:sz="6" w:space="5" w:color="808080"/>
        </w:pBdr>
        <w:shd w:val="clear" w:color="auto" w:fill="FFFFFF"/>
        <w:spacing w:before="100" w:after="40" w:line="288" w:lineRule="auto"/>
        <w:rPr>
          <w:rFonts w:ascii="Montserrat" w:eastAsia="Montserrat" w:hAnsi="Montserrat" w:cs="Montserrat"/>
          <w:b/>
          <w:color w:val="00001A"/>
          <w:sz w:val="36"/>
          <w:szCs w:val="36"/>
          <w:highlight w:val="white"/>
        </w:rPr>
      </w:pPr>
      <w:bookmarkStart w:id="2" w:name="_vlm7ohig4910" w:colFirst="0" w:colLast="0"/>
      <w:bookmarkEnd w:id="2"/>
      <w:r>
        <w:rPr>
          <w:rFonts w:ascii="Montserrat" w:eastAsia="Montserrat" w:hAnsi="Montserrat" w:cs="Montserrat"/>
          <w:b/>
          <w:color w:val="00001A"/>
          <w:sz w:val="36"/>
          <w:szCs w:val="36"/>
          <w:highlight w:val="white"/>
        </w:rPr>
        <w:t>外在不显现任何一种修行状态，内心却不丢失修行善法的意愿</w:t>
      </w:r>
    </w:p>
    <w:p w14:paraId="0000001F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b/>
          <w:color w:val="00001A"/>
          <w:sz w:val="34"/>
          <w:szCs w:val="34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《西藏生死书》中也提到有一位库努喇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嘛当年在西藏求法，之后回印度寺院修行，看上去与印度教修行人无异，没人知道他是一个佛教的证悟者，后来有了机缘才慢慢显示真实身份。这是一个修行很高的例子，也是一种榜样、一种方式。在修行佛法的时候不露声色，显现上没有念珠、佛像，但内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lastRenderedPageBreak/>
        <w:t>心当中在不断地祈祷，他人无法管你内心的想法，这也是可以对治的方法，但需要很强的意乐。</w:t>
      </w:r>
    </w:p>
    <w:p w14:paraId="00000020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当稍不注意时，方方面面的内外缘突发，心就被带入于非法当中。强大的钳制力，使内心很难扭转回来，而一直处在修法无空间、无闲暇的状态中，这类便是骤然生八无暇。无论哪一方面现前，重则完全被剥夺修法的机缘，轻则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可能两三年的时光被白白浪费过去，最轻的，也是十天八天甚至一两个月根本不能进入修法状态。</w:t>
      </w:r>
    </w:p>
    <w:p w14:paraId="00000021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我们内在其实有很多颠倒心。譬如一旦到城市当中接触声色五欲，几个月都在起烦恼、造恶业，无法进行任何修法。美其名曰休息、调心，实际完全是在荒废人身，甚至失坏相续。我们只要仔细审察，就不难发现，很多很多时间都是被这些突发性的内外缘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——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忽然之间出现的境风、烦恼风给卷走了，这就是骤然生八无暇。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骤然生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即猝不及防、意想不到之意，它们往往忽然就会现前。</w:t>
      </w:r>
    </w:p>
    <w:p w14:paraId="00000022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我们应当审细观察自己的内外因缘，并认清行于非法的过失。如此观察有大意义，能真正把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自己从颠倒缘起当中挽救回来。毕竟颠倒习气都是深深隐藏，外在极少有人能用最精细的显微镜观察我们的相续，并揭露出过失，所以我们必须审细观察自相续，否则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“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暇满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”</w:t>
      </w: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t>二字在自身上也许只是徒有虚名。</w:t>
      </w:r>
    </w:p>
    <w:p w14:paraId="00000023" w14:textId="77777777" w:rsidR="005A11F7" w:rsidRDefault="002A3716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  <w: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  <w:lastRenderedPageBreak/>
        <w:t>接下来观察断种性八无暇的状况。种性好比种子或者根本，种子受损就生长不出绿芽，或者已经长出绿芽也会很快枯萎。同样，内心出现损伤种性的情况时，就失去了修法的机缘，这就是断种性的无暇状态。</w:t>
      </w:r>
    </w:p>
    <w:p w14:paraId="00000024" w14:textId="77777777" w:rsidR="005A11F7" w:rsidRDefault="005A11F7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</w:p>
    <w:p w14:paraId="00000025" w14:textId="77777777" w:rsidR="005A11F7" w:rsidRDefault="005A11F7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</w:p>
    <w:p w14:paraId="00000026" w14:textId="77777777" w:rsidR="005A11F7" w:rsidRDefault="005A11F7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</w:p>
    <w:p w14:paraId="00000027" w14:textId="77777777" w:rsidR="005A11F7" w:rsidRDefault="005A11F7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</w:p>
    <w:p w14:paraId="00000028" w14:textId="77777777" w:rsidR="005A11F7" w:rsidRDefault="005A11F7">
      <w:pPr>
        <w:pBdr>
          <w:left w:val="none" w:sz="0" w:space="1" w:color="auto"/>
          <w:bottom w:val="dashed" w:sz="6" w:space="5" w:color="808080"/>
        </w:pBdr>
        <w:shd w:val="clear" w:color="auto" w:fill="FFFFFF"/>
        <w:spacing w:after="240"/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</w:p>
    <w:p w14:paraId="00000029" w14:textId="77777777" w:rsidR="005A11F7" w:rsidRDefault="005A11F7">
      <w:pPr>
        <w:rPr>
          <w:rFonts w:ascii="Montserrat" w:eastAsia="Montserrat" w:hAnsi="Montserrat" w:cs="Montserrat"/>
          <w:color w:val="00001A"/>
          <w:sz w:val="36"/>
          <w:szCs w:val="36"/>
          <w:highlight w:val="white"/>
        </w:rPr>
      </w:pPr>
    </w:p>
    <w:sectPr w:rsidR="005A11F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33164" w14:textId="77777777" w:rsidR="002A3716" w:rsidRDefault="002A3716" w:rsidP="004031DE">
      <w:pPr>
        <w:spacing w:line="240" w:lineRule="auto"/>
      </w:pPr>
      <w:r>
        <w:separator/>
      </w:r>
    </w:p>
  </w:endnote>
  <w:endnote w:type="continuationSeparator" w:id="0">
    <w:p w14:paraId="7F747022" w14:textId="77777777" w:rsidR="002A3716" w:rsidRDefault="002A3716" w:rsidP="00403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21295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CFADF44" w14:textId="192AA18E" w:rsidR="004031DE" w:rsidRDefault="004031D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F9CA42" w14:textId="77777777" w:rsidR="004031DE" w:rsidRDefault="004031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26C36" w14:textId="77777777" w:rsidR="002A3716" w:rsidRDefault="002A3716" w:rsidP="004031DE">
      <w:pPr>
        <w:spacing w:line="240" w:lineRule="auto"/>
      </w:pPr>
      <w:r>
        <w:separator/>
      </w:r>
    </w:p>
  </w:footnote>
  <w:footnote w:type="continuationSeparator" w:id="0">
    <w:p w14:paraId="2497BAA0" w14:textId="77777777" w:rsidR="002A3716" w:rsidRDefault="002A3716" w:rsidP="004031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F7"/>
    <w:rsid w:val="002A3716"/>
    <w:rsid w:val="004031DE"/>
    <w:rsid w:val="005A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04E333-650E-464A-8AD2-652C9122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031DE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1DE"/>
  </w:style>
  <w:style w:type="paragraph" w:styleId="Footer">
    <w:name w:val="footer"/>
    <w:basedOn w:val="Normal"/>
    <w:link w:val="FooterChar"/>
    <w:uiPriority w:val="99"/>
    <w:unhideWhenUsed/>
    <w:rsid w:val="004031DE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HCN</dc:creator>
  <cp:lastModifiedBy>Microsoft account</cp:lastModifiedBy>
  <cp:revision>2</cp:revision>
  <dcterms:created xsi:type="dcterms:W3CDTF">2023-02-16T21:48:00Z</dcterms:created>
  <dcterms:modified xsi:type="dcterms:W3CDTF">2023-02-16T21:48:00Z</dcterms:modified>
</cp:coreProperties>
</file>