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BE" w:rsidRDefault="00915D4F" w:rsidP="004A5EBE">
      <w:pPr>
        <w:pStyle w:val="NormalWeb"/>
        <w:spacing w:before="0" w:beforeAutospacing="0" w:after="0" w:afterAutospacing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暂生缘八无暇</w:t>
      </w:r>
      <w:r>
        <w:rPr>
          <w:rFonts w:ascii="Arial" w:hAnsi="Arial" w:cs="Arial"/>
        </w:rPr>
        <w:t xml:space="preserve"> (</w:t>
      </w:r>
      <w:r>
        <w:rPr>
          <w:rFonts w:ascii="宋体" w:eastAsia="宋体" w:hAnsi="宋体" w:cs="宋体" w:hint="eastAsia"/>
        </w:rPr>
        <w:t>或称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缘品骤然生的八无暇</w:t>
      </w:r>
      <w:r w:rsidRPr="00BA21B8">
        <w:rPr>
          <w:rFonts w:ascii="宋体" w:eastAsia="宋体" w:hAnsi="宋体" w:cs="宋体"/>
        </w:rPr>
        <w:t xml:space="preserve"> )指的是八种修行时会遇到的违缘 </w:t>
      </w:r>
      <w:r w:rsidR="004A5EBE">
        <w:rPr>
          <w:rFonts w:ascii="宋体" w:eastAsia="宋体" w:hAnsi="宋体" w:cs="宋体"/>
        </w:rPr>
        <w:t>。其中最后两种分别为</w:t>
      </w:r>
      <w:r w:rsidRPr="00BA21B8">
        <w:rPr>
          <w:rFonts w:ascii="宋体" w:eastAsia="宋体" w:hAnsi="宋体" w:cs="宋体"/>
        </w:rPr>
        <w:t>：</w:t>
      </w:r>
    </w:p>
    <w:p w:rsidR="004A5EBE" w:rsidRPr="004A5EBE" w:rsidRDefault="00915D4F" w:rsidP="004A5EB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宋体" w:eastAsia="宋体" w:hAnsi="宋体" w:cs="宋体"/>
        </w:rPr>
      </w:pPr>
      <w:r w:rsidRPr="003234BD">
        <w:rPr>
          <w:rFonts w:ascii="宋体" w:eastAsia="宋体" w:hAnsi="宋体" w:cs="宋体" w:hint="eastAsia"/>
          <w:b/>
          <w:color w:val="0070C0"/>
        </w:rPr>
        <w:t>求乐救怖</w:t>
      </w:r>
    </w:p>
    <w:p w:rsidR="00915D4F" w:rsidRDefault="00915D4F" w:rsidP="004A5EB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宋体" w:eastAsia="宋体" w:hAnsi="宋体" w:cs="宋体"/>
        </w:rPr>
      </w:pPr>
      <w:r w:rsidRPr="003234BD">
        <w:rPr>
          <w:rFonts w:ascii="宋体" w:eastAsia="宋体" w:hAnsi="宋体" w:cs="宋体" w:hint="eastAsia"/>
          <w:b/>
          <w:color w:val="0070C0"/>
        </w:rPr>
        <w:t>伪装修法</w:t>
      </w:r>
    </w:p>
    <w:p w:rsidR="004A5EBE" w:rsidRPr="004A5EBE" w:rsidRDefault="004A5EBE" w:rsidP="00915D4F">
      <w:pPr>
        <w:rPr>
          <w:rFonts w:ascii="宋体" w:eastAsia="宋体" w:hAnsi="宋体" w:cs="宋体"/>
          <w:b/>
          <w:sz w:val="24"/>
          <w:szCs w:val="24"/>
        </w:rPr>
      </w:pPr>
    </w:p>
    <w:p w:rsidR="004A5EBE" w:rsidRDefault="004A5EBE" w:rsidP="00915D4F">
      <w:r w:rsidRPr="003234BD">
        <w:rPr>
          <w:rFonts w:ascii="宋体" w:eastAsia="宋体" w:hAnsi="宋体" w:cs="宋体" w:hint="eastAsia"/>
          <w:b/>
          <w:sz w:val="44"/>
          <w:szCs w:val="44"/>
        </w:rPr>
        <w:t>求乐救怖</w:t>
      </w:r>
    </w:p>
    <w:p w:rsidR="004A5EBE" w:rsidRPr="003471AE" w:rsidRDefault="004A5EBE" w:rsidP="004A5EBE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  <w:bookmarkStart w:id="0" w:name="p122"/>
      <w:r w:rsidRPr="003471AE">
        <w:rPr>
          <w:rFonts w:ascii="宋体" w:eastAsia="宋体" w:hAnsi="宋体" w:cs="宋体"/>
          <w:sz w:val="24"/>
          <w:szCs w:val="24"/>
        </w:rPr>
        <w:t>有些人学习佛法是为了今生的温饱、工作，或者害怕灾难临头而进入佛门；有些人皈依是为了发财，求一生健康；还有的是害怕堕恶趣等等，主要是求乐和救怖，为了解救自己的怖畏，追求今生的快乐而进入佛门。这个心态不端正，不是一个真正佛法修行者应该有的心态。最初的发心不是那么清净，对于正法没有深信不疑的定解，以这种心态进入佛门也没什么不可以，但关键是进入之后要通过不断地学习，纠正以前不好的心态。如果开始发心不正，也不通过学习对正法产生深信不疑的定解，不知道学习佛法的真正目标，一旦旧习复苏，就会重操旧业行持非法</w:t>
      </w:r>
      <w:r w:rsidRPr="003471AE">
        <w:rPr>
          <w:rFonts w:ascii="宋体" w:eastAsia="宋体" w:hAnsi="宋体" w:cs="宋体" w:hint="eastAsia"/>
          <w:sz w:val="24"/>
          <w:szCs w:val="24"/>
        </w:rPr>
        <w:t>。</w:t>
      </w:r>
    </w:p>
    <w:p w:rsidR="004A5EBE" w:rsidRPr="003471AE" w:rsidRDefault="004A5EBE" w:rsidP="004A5EBE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  <w:bookmarkStart w:id="1" w:name="_GoBack"/>
      <w:bookmarkEnd w:id="1"/>
    </w:p>
    <w:p w:rsidR="004A5EBE" w:rsidRPr="003471AE" w:rsidRDefault="004A5EBE" w:rsidP="004A5EBE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  <w:r w:rsidRPr="003471AE">
        <w:rPr>
          <w:rFonts w:ascii="宋体" w:eastAsia="宋体" w:hAnsi="宋体" w:cs="宋体"/>
          <w:sz w:val="24"/>
          <w:szCs w:val="24"/>
        </w:rPr>
        <w:t>真实来讲，修学大乘佛法的目标就是为了利他，为了觉悟而学习佛法，不是为了得到暂时的快乐，或者远离痛苦。当然，如果我们认真学习佛法，离苦得乐可以附带获得，为了利益众生在追求觉悟的过程中顺便获得。假若我们一心追求今生温饱，为了得到世间的快乐，离开痛苦去学习佛法，这种不究竟的心态很容易退失。如果退失了怎么办呢？要生起出离心和菩提心，要知道为什么进入佛门，第一个是为了觉悟，究竟来讲是为了利益众生而追求佛果</w:t>
      </w:r>
      <w:r w:rsidRPr="003471AE">
        <w:rPr>
          <w:rFonts w:ascii="宋体" w:eastAsia="宋体" w:hAnsi="宋体" w:cs="宋体" w:hint="eastAsia"/>
          <w:sz w:val="24"/>
          <w:szCs w:val="24"/>
        </w:rPr>
        <w:t>。</w:t>
      </w:r>
    </w:p>
    <w:p w:rsidR="004A5EBE" w:rsidRPr="003471AE" w:rsidRDefault="004A5EBE" w:rsidP="004A5EBE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4A5EBE" w:rsidRDefault="004A5EBE" w:rsidP="004A5EBE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  <w:r w:rsidRPr="003471AE">
        <w:rPr>
          <w:rFonts w:ascii="宋体" w:eastAsia="宋体" w:hAnsi="宋体" w:cs="宋体"/>
          <w:sz w:val="24"/>
          <w:szCs w:val="24"/>
        </w:rPr>
        <w:t>当相续中产生强烈的出离心，就不会为了今生的温饱、后世的人天快乐，或者后世不堕恶趣而修行佛法。如果目标端正了，之后为了解脱逐步奋发，这种求乐怖畏的违缘就会遣除掉，它的对治方法就是观修出离心和菩提心</w:t>
      </w:r>
      <w:r w:rsidRPr="003471AE">
        <w:rPr>
          <w:rFonts w:ascii="宋体" w:eastAsia="宋体" w:hAnsi="宋体" w:cs="宋体" w:hint="eastAsia"/>
          <w:sz w:val="24"/>
          <w:szCs w:val="24"/>
        </w:rPr>
        <w:t>。</w:t>
      </w:r>
    </w:p>
    <w:p w:rsidR="004A5EBE" w:rsidRDefault="004A5EBE" w:rsidP="004A5EBE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5EBE" w:rsidTr="004A5EBE">
        <w:tc>
          <w:tcPr>
            <w:tcW w:w="9016" w:type="dxa"/>
          </w:tcPr>
          <w:p w:rsidR="004A5EBE" w:rsidRPr="003471AE" w:rsidRDefault="004A5EBE" w:rsidP="004A5EBE">
            <w:pPr>
              <w:spacing w:line="360" w:lineRule="auto"/>
              <w:jc w:val="both"/>
              <w:rPr>
                <w:rFonts w:asciiTheme="minorEastAsia" w:hAnsiTheme="minorEastAsia" w:cs="宋体"/>
                <w:sz w:val="24"/>
                <w:szCs w:val="24"/>
              </w:rPr>
            </w:pPr>
            <w:r w:rsidRPr="004A5EBE">
              <w:rPr>
                <w:rFonts w:asciiTheme="minorEastAsia" w:hAnsiTheme="minorEastAsia"/>
                <w:b/>
                <w:sz w:val="24"/>
                <w:szCs w:val="24"/>
              </w:rPr>
              <w:t>观察：</w:t>
            </w:r>
            <w:r w:rsidRPr="003471AE">
              <w:rPr>
                <w:rFonts w:asciiTheme="minorEastAsia" w:hAnsiTheme="minorEastAsia"/>
                <w:sz w:val="24"/>
                <w:szCs w:val="24"/>
              </w:rPr>
              <w:t>为消灾求福趋入佛门，内在没有对正法的由衷定解，所以把握不住自心，一遇境界就跟随习气行持非法，修法只能是零</w:t>
            </w:r>
            <w:r w:rsidRPr="003471AE">
              <w:rPr>
                <w:rFonts w:asciiTheme="minorEastAsia" w:hAnsiTheme="minorEastAsia" w:cs="宋体" w:hint="eastAsia"/>
                <w:sz w:val="24"/>
                <w:szCs w:val="24"/>
              </w:rPr>
              <w:t>。</w:t>
            </w:r>
          </w:p>
          <w:p w:rsidR="004A5EBE" w:rsidRPr="003471AE" w:rsidRDefault="004A5EBE" w:rsidP="004A5EBE">
            <w:pPr>
              <w:spacing w:line="360" w:lineRule="auto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A5EBE" w:rsidRDefault="004A5EBE" w:rsidP="004A5EBE">
            <w:pPr>
              <w:spacing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A5EBE">
              <w:rPr>
                <w:rFonts w:ascii="宋体" w:eastAsia="宋体" w:hAnsi="宋体" w:cs="宋体"/>
                <w:b/>
                <w:sz w:val="24"/>
                <w:szCs w:val="24"/>
              </w:rPr>
              <w:t>对治：</w:t>
            </w:r>
            <w:r w:rsidRPr="003471AE">
              <w:rPr>
                <w:rFonts w:ascii="宋体" w:eastAsia="宋体" w:hAnsi="宋体" w:cs="宋体"/>
                <w:sz w:val="24"/>
                <w:szCs w:val="24"/>
              </w:rPr>
              <w:t>要对治求乐救怖，就应想尽一切办法生起出离心和菩提心</w:t>
            </w:r>
            <w:r w:rsidRPr="003471AE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</w:tbl>
    <w:bookmarkEnd w:id="0"/>
    <w:p w:rsidR="004A5EBE" w:rsidRDefault="004A5EBE" w:rsidP="00984BF4">
      <w:r w:rsidRPr="003234BD">
        <w:rPr>
          <w:rFonts w:ascii="宋体" w:eastAsia="宋体" w:hAnsi="宋体" w:cs="宋体" w:hint="eastAsia"/>
          <w:b/>
          <w:sz w:val="44"/>
          <w:szCs w:val="44"/>
        </w:rPr>
        <w:lastRenderedPageBreak/>
        <w:t>伪装修法</w:t>
      </w:r>
    </w:p>
    <w:p w:rsidR="004A5EBE" w:rsidRPr="00996D83" w:rsidRDefault="004A5EBE" w:rsidP="004A5EBE">
      <w:pPr>
        <w:spacing w:after="0" w:line="360" w:lineRule="auto"/>
        <w:jc w:val="both"/>
        <w:rPr>
          <w:rFonts w:asciiTheme="minorEastAsia" w:hAnsiTheme="minorEastAsia"/>
          <w:sz w:val="24"/>
          <w:szCs w:val="24"/>
        </w:rPr>
      </w:pPr>
      <w:r w:rsidRPr="00996D83">
        <w:rPr>
          <w:rFonts w:asciiTheme="minorEastAsia" w:hAnsiTheme="minorEastAsia"/>
          <w:sz w:val="24"/>
          <w:szCs w:val="24"/>
        </w:rPr>
        <w:t>有些修行者内心当中对于资具（财产）、名声、利养、恭敬等等非常贪求，外表上看起来是道貌岸然的修行者，在他人面前装腔作势，摆出一副真修行人的样子，内心当中却追求今生今世的目标和利益，这种修行者距解脱正道会有千里之遥，这种心态和行为是无法获得解脱的，也不是一个真正佛弟子所为。真实的佛弟子应该有颗纯然的利他心，以及实践佛法的决心和行为，而不是用修行人的外表欺骗他人，这完全离开了正道，不是佛陀所讲的真实正道，如果可能的话，这种心态要尽早纠正，否则对自他都有伤害</w:t>
      </w:r>
      <w:r w:rsidRPr="00996D83">
        <w:rPr>
          <w:rFonts w:asciiTheme="minorEastAsia" w:hAnsiTheme="minorEastAsia" w:cs="宋体" w:hint="eastAsia"/>
          <w:sz w:val="24"/>
          <w:szCs w:val="24"/>
        </w:rPr>
        <w:t>。</w:t>
      </w:r>
    </w:p>
    <w:p w:rsidR="004A5EBE" w:rsidRPr="00996D83" w:rsidRDefault="004A5EBE" w:rsidP="004A5EBE">
      <w:pPr>
        <w:spacing w:after="0" w:line="360" w:lineRule="auto"/>
        <w:jc w:val="both"/>
        <w:rPr>
          <w:rFonts w:asciiTheme="minorEastAsia" w:hAnsiTheme="minorEastAsia"/>
          <w:sz w:val="24"/>
          <w:szCs w:val="24"/>
        </w:rPr>
      </w:pPr>
    </w:p>
    <w:p w:rsidR="004A5EBE" w:rsidRPr="00996D83" w:rsidRDefault="004A5EBE" w:rsidP="004A5EBE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  <w:r w:rsidRPr="00996D83">
        <w:rPr>
          <w:rFonts w:asciiTheme="minorEastAsia" w:hAnsiTheme="minorEastAsia"/>
          <w:sz w:val="24"/>
          <w:szCs w:val="24"/>
        </w:rPr>
        <w:t>作为一个标准的修行者，刚开始时不一定能够做到标准，但是应该有一个目标逐渐去达成、去靠近，调整好心态为了利他而求解脱道</w:t>
      </w:r>
      <w:r w:rsidRPr="00996D83">
        <w:rPr>
          <w:rFonts w:asciiTheme="minorEastAsia" w:hAnsiTheme="minorEastAsia" w:cs="宋体" w:hint="eastAsia"/>
          <w:sz w:val="24"/>
          <w:szCs w:val="24"/>
        </w:rPr>
        <w:t>。</w:t>
      </w:r>
    </w:p>
    <w:p w:rsidR="004A5EBE" w:rsidRPr="00996D83" w:rsidRDefault="004A5EBE" w:rsidP="004A5EBE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</w:p>
    <w:p w:rsidR="004A5EBE" w:rsidRDefault="004A5EBE" w:rsidP="004A5EBE">
      <w:pPr>
        <w:spacing w:after="0" w:line="360" w:lineRule="auto"/>
        <w:jc w:val="both"/>
        <w:rPr>
          <w:rFonts w:asciiTheme="minorEastAsia" w:hAnsiTheme="minorEastAsia" w:cs="宋体"/>
          <w:sz w:val="24"/>
          <w:szCs w:val="24"/>
        </w:rPr>
      </w:pPr>
      <w:r w:rsidRPr="00996D83">
        <w:rPr>
          <w:rFonts w:asciiTheme="minorEastAsia" w:hAnsiTheme="minorEastAsia"/>
          <w:sz w:val="24"/>
          <w:szCs w:val="24"/>
        </w:rPr>
        <w:t>这种情况也是一种违缘，如果有违缘就丧失了修法的机会，该如何对治呢？就是看破今生。追求今生对修行佛法来讲毫无利益，今生只是一世而已，轮回是生生世世的，解脱比轮回利益大得多。用今生修行的机缘去换取今生利益，相当于捡了芝麻丢了西瓜，轻重不分，不知道自己应该追求什么。今生的利益就在眼前，马上可以得到、可以受用，所以对大多数人来讲诱惑力很大。而所谓的后世利益对大家来讲比较远，没办法亲自体会，所以在内心习气的干扰下，大部分人很自然地花时间去追求今生的事物，对后世的解脱却不上心</w:t>
      </w:r>
      <w:r w:rsidRPr="00996D83">
        <w:rPr>
          <w:rFonts w:asciiTheme="minorEastAsia" w:hAnsiTheme="minorEastAsia" w:cs="宋体" w:hint="eastAsia"/>
          <w:sz w:val="24"/>
          <w:szCs w:val="24"/>
        </w:rPr>
        <w:t>。</w:t>
      </w:r>
    </w:p>
    <w:p w:rsidR="004A5EBE" w:rsidRPr="00996D83" w:rsidRDefault="004A5EBE" w:rsidP="004A5EBE">
      <w:pPr>
        <w:spacing w:after="0" w:line="360" w:lineRule="auto"/>
        <w:jc w:val="both"/>
        <w:rPr>
          <w:rFonts w:asciiTheme="minorEastAsia" w:hAnsiTheme="minorEastAsia" w:cs="宋体" w:hint="eastAsia"/>
          <w:sz w:val="24"/>
          <w:szCs w:val="24"/>
        </w:rPr>
      </w:pPr>
    </w:p>
    <w:p w:rsidR="004A5EBE" w:rsidRPr="00996D83" w:rsidRDefault="004A5EBE" w:rsidP="004A5EBE">
      <w:pPr>
        <w:spacing w:after="0" w:line="360" w:lineRule="auto"/>
        <w:jc w:val="both"/>
        <w:rPr>
          <w:rFonts w:asciiTheme="minorEastAsia" w:hAnsiTheme="minorEastAsia"/>
          <w:sz w:val="24"/>
          <w:szCs w:val="24"/>
        </w:rPr>
      </w:pPr>
      <w:r w:rsidRPr="00996D83">
        <w:rPr>
          <w:rFonts w:asciiTheme="minorEastAsia" w:hAnsiTheme="minorEastAsia"/>
          <w:sz w:val="24"/>
          <w:szCs w:val="24"/>
        </w:rPr>
        <w:t>只有不断地学习、观修，对比之后才会知道今生与生生世世、轮回与究竟解脱之间的利益是没有可比性的。真正了解之后，我们就会为了觉悟他人、利益众生以及为了自己获得觉悟真实地去修行，不是自欺欺他——伪装成修行人假装利益他人，而是真实地利他。这才和佛法相应，才是真实的修行者应该有的样子</w:t>
      </w:r>
      <w:r w:rsidRPr="00996D83">
        <w:rPr>
          <w:rFonts w:asciiTheme="minorEastAsia" w:hAnsiTheme="minorEastAsia" w:cs="宋体" w:hint="eastAsia"/>
          <w:sz w:val="24"/>
          <w:szCs w:val="24"/>
        </w:rPr>
        <w:t>。</w:t>
      </w:r>
    </w:p>
    <w:p w:rsidR="004A5EBE" w:rsidRDefault="004A5EBE" w:rsidP="00996D83">
      <w:pPr>
        <w:spacing w:after="0" w:line="360" w:lineRule="auto"/>
        <w:jc w:val="both"/>
        <w:outlineLvl w:val="0"/>
        <w:rPr>
          <w:rFonts w:ascii="宋体" w:eastAsia="宋体" w:hAnsi="宋体" w:cs="宋体"/>
          <w:color w:val="0070C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5EBE" w:rsidTr="004A5EBE">
        <w:tc>
          <w:tcPr>
            <w:tcW w:w="9016" w:type="dxa"/>
          </w:tcPr>
          <w:p w:rsidR="004A5EBE" w:rsidRPr="00996D83" w:rsidRDefault="004A5EBE" w:rsidP="004A5EBE">
            <w:pPr>
              <w:pStyle w:val="Heading1"/>
              <w:spacing w:before="0" w:beforeAutospacing="0" w:after="0" w:afterAutospacing="0" w:line="360" w:lineRule="auto"/>
              <w:jc w:val="both"/>
              <w:outlineLvl w:val="0"/>
              <w:rPr>
                <w:rFonts w:asciiTheme="minorEastAsia" w:eastAsiaTheme="minorEastAsia" w:hAnsiTheme="minorEastAsia" w:cs="宋体"/>
                <w:b w:val="0"/>
                <w:sz w:val="24"/>
                <w:szCs w:val="24"/>
              </w:rPr>
            </w:pPr>
            <w:r w:rsidRPr="004A5EB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观察：</w:t>
            </w:r>
            <w:r w:rsidRPr="00996D83">
              <w:rPr>
                <w:rFonts w:asciiTheme="minorEastAsia" w:eastAsiaTheme="minorEastAsia" w:hAnsiTheme="minorEastAsia" w:cs="宋体" w:hint="eastAsia"/>
                <w:b w:val="0"/>
                <w:sz w:val="24"/>
                <w:szCs w:val="24"/>
              </w:rPr>
              <w:t>追求名利、诈现修法，以此颠倒等起还是在非法的道上走，修法是零。</w:t>
            </w:r>
          </w:p>
          <w:p w:rsidR="004A5EBE" w:rsidRDefault="004A5EBE" w:rsidP="00996D83">
            <w:pPr>
              <w:spacing w:line="360" w:lineRule="auto"/>
              <w:jc w:val="both"/>
              <w:outlineLvl w:val="0"/>
              <w:rPr>
                <w:rFonts w:ascii="宋体" w:eastAsia="宋体" w:hAnsi="宋体" w:cs="宋体"/>
                <w:color w:val="0070C0"/>
                <w:sz w:val="24"/>
                <w:szCs w:val="24"/>
              </w:rPr>
            </w:pPr>
          </w:p>
          <w:p w:rsidR="004A5EBE" w:rsidRPr="004A5EBE" w:rsidRDefault="004A5EBE" w:rsidP="00996D83">
            <w:pPr>
              <w:spacing w:line="360" w:lineRule="auto"/>
              <w:jc w:val="both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4A5EBE">
              <w:rPr>
                <w:b/>
                <w:sz w:val="24"/>
                <w:szCs w:val="24"/>
              </w:rPr>
              <w:t>对治：</w:t>
            </w:r>
            <w:r w:rsidRPr="00996D83">
              <w:rPr>
                <w:sz w:val="24"/>
                <w:szCs w:val="24"/>
              </w:rPr>
              <w:t>要对治伪装修法，必须认识到谋求现世利益的过患，进而予以断除</w:t>
            </w:r>
            <w:r w:rsidRPr="00996D83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</w:tbl>
    <w:p w:rsidR="004A5EBE" w:rsidRDefault="004A5EBE" w:rsidP="00996D83">
      <w:pPr>
        <w:spacing w:after="0" w:line="360" w:lineRule="auto"/>
        <w:jc w:val="both"/>
        <w:outlineLvl w:val="0"/>
        <w:rPr>
          <w:rFonts w:ascii="宋体" w:eastAsia="宋体" w:hAnsi="宋体" w:cs="宋体"/>
          <w:color w:val="0070C0"/>
          <w:sz w:val="24"/>
          <w:szCs w:val="24"/>
        </w:rPr>
      </w:pPr>
    </w:p>
    <w:sectPr w:rsidR="004A5EB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2A9" w:rsidRDefault="007E02A9" w:rsidP="0092080C">
      <w:pPr>
        <w:spacing w:after="0" w:line="240" w:lineRule="auto"/>
      </w:pPr>
      <w:r>
        <w:separator/>
      </w:r>
    </w:p>
  </w:endnote>
  <w:endnote w:type="continuationSeparator" w:id="0">
    <w:p w:rsidR="007E02A9" w:rsidRDefault="007E02A9" w:rsidP="009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755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80C" w:rsidRDefault="009208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5E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5E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80C" w:rsidRDefault="0092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2A9" w:rsidRDefault="007E02A9" w:rsidP="0092080C">
      <w:pPr>
        <w:spacing w:after="0" w:line="240" w:lineRule="auto"/>
      </w:pPr>
      <w:r>
        <w:separator/>
      </w:r>
    </w:p>
  </w:footnote>
  <w:footnote w:type="continuationSeparator" w:id="0">
    <w:p w:rsidR="007E02A9" w:rsidRDefault="007E02A9" w:rsidP="0092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8" w:rsidRPr="00413CBA" w:rsidRDefault="00414318">
    <w:pPr>
      <w:spacing w:line="264" w:lineRule="auto"/>
      <w:rPr>
        <w:color w:val="0070C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9C585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宋体" w:eastAsia="宋体" w:hAnsi="宋体" w:cs="宋体"/>
          <w:b/>
          <w:bCs/>
          <w:color w:val="0070C0"/>
          <w:kern w:val="36"/>
        </w:rPr>
        <w:alias w:val="Title"/>
        <w:id w:val="15524250"/>
        <w:placeholder>
          <w:docPart w:val="9FB9E6FE7C3646049489B60AAAC987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83242" w:rsidRPr="00383242">
          <w:rPr>
            <w:rFonts w:ascii="宋体" w:eastAsia="宋体" w:hAnsi="宋体" w:cs="宋体" w:hint="eastAsia"/>
            <w:b/>
            <w:bCs/>
            <w:color w:val="0070C0"/>
            <w:kern w:val="36"/>
          </w:rPr>
          <w:t>上周復習</w:t>
        </w:r>
        <w:r w:rsidR="00383242" w:rsidRPr="00383242">
          <w:rPr>
            <w:rFonts w:ascii="宋体" w:eastAsia="宋体" w:hAnsi="宋体" w:cs="宋体"/>
            <w:b/>
            <w:bCs/>
            <w:color w:val="0070C0"/>
            <w:kern w:val="36"/>
          </w:rPr>
          <w:t>-</w:t>
        </w:r>
        <w:r w:rsidR="00383242" w:rsidRPr="00383242">
          <w:rPr>
            <w:rFonts w:ascii="宋体" w:eastAsia="宋体" w:hAnsi="宋体" w:cs="宋体" w:hint="eastAsia"/>
            <w:b/>
            <w:bCs/>
            <w:color w:val="0070C0"/>
            <w:kern w:val="36"/>
          </w:rPr>
          <w:t>求乐救怖，伪装修法</w:t>
        </w:r>
      </w:sdtContent>
    </w:sdt>
  </w:p>
  <w:p w:rsidR="00414318" w:rsidRDefault="004143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262D6"/>
    <w:multiLevelType w:val="hybridMultilevel"/>
    <w:tmpl w:val="FCF83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9100D"/>
    <w:multiLevelType w:val="hybridMultilevel"/>
    <w:tmpl w:val="FC7CA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0571C2"/>
    <w:rsid w:val="00072AA0"/>
    <w:rsid w:val="00124E61"/>
    <w:rsid w:val="00145C21"/>
    <w:rsid w:val="00183D6C"/>
    <w:rsid w:val="003234BD"/>
    <w:rsid w:val="003471AE"/>
    <w:rsid w:val="00383242"/>
    <w:rsid w:val="00413CBA"/>
    <w:rsid w:val="00414318"/>
    <w:rsid w:val="00471B3C"/>
    <w:rsid w:val="004A5EBE"/>
    <w:rsid w:val="0066648D"/>
    <w:rsid w:val="006760C2"/>
    <w:rsid w:val="00787504"/>
    <w:rsid w:val="007E02A9"/>
    <w:rsid w:val="00915D4F"/>
    <w:rsid w:val="0092080C"/>
    <w:rsid w:val="009255BB"/>
    <w:rsid w:val="00984BF4"/>
    <w:rsid w:val="00996D83"/>
    <w:rsid w:val="00C63413"/>
    <w:rsid w:val="00CE39F5"/>
    <w:rsid w:val="00D33F55"/>
    <w:rsid w:val="00DE51E2"/>
    <w:rsid w:val="00E75327"/>
    <w:rsid w:val="00F6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DF7D9-8912-4823-9E62-96AD8A1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0C"/>
  </w:style>
  <w:style w:type="paragraph" w:styleId="Footer">
    <w:name w:val="footer"/>
    <w:basedOn w:val="Normal"/>
    <w:link w:val="Foot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0C"/>
  </w:style>
  <w:style w:type="table" w:styleId="TableGrid">
    <w:name w:val="Table Grid"/>
    <w:basedOn w:val="TableNormal"/>
    <w:uiPriority w:val="39"/>
    <w:rsid w:val="0098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84B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4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9E6FE7C3646049489B60AAAC9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5901-AF1E-4D22-A56C-B2212FB2F4BA}"/>
      </w:docPartPr>
      <w:docPartBody>
        <w:p w:rsidR="00032823" w:rsidRDefault="000E4CFE" w:rsidP="000E4CFE">
          <w:pPr>
            <w:pStyle w:val="9FB9E6FE7C3646049489B60AAAC987E0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E"/>
    <w:rsid w:val="00032823"/>
    <w:rsid w:val="000E4CFE"/>
    <w:rsid w:val="00390369"/>
    <w:rsid w:val="006D6BF9"/>
    <w:rsid w:val="0090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9E6FE7C3646049489B60AAAC987E0">
    <w:name w:val="9FB9E6FE7C3646049489B60AAAC987E0"/>
    <w:rsid w:val="000E4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FB53F-E760-49F1-A307-A8408F1F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串讲稿-被魔所持，懈怠懒惰</vt:lpstr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上周復習-求乐救怖，伪装修法</dc:title>
  <dc:subject/>
  <dc:creator>Microsoft account</dc:creator>
  <cp:keywords/>
  <dc:description/>
  <cp:lastModifiedBy>Microsoft account</cp:lastModifiedBy>
  <cp:revision>5</cp:revision>
  <dcterms:created xsi:type="dcterms:W3CDTF">2023-02-24T21:01:00Z</dcterms:created>
  <dcterms:modified xsi:type="dcterms:W3CDTF">2023-02-24T21:18:00Z</dcterms:modified>
</cp:coreProperties>
</file>